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B9" w:rsidRPr="00697A05" w:rsidRDefault="00903CB9" w:rsidP="00697A05">
      <w:pPr>
        <w:ind w:right="-5"/>
        <w:rPr>
          <w:b/>
          <w:color w:val="000000"/>
          <w:spacing w:val="-2"/>
          <w:sz w:val="24"/>
          <w:szCs w:val="24"/>
        </w:rPr>
      </w:pPr>
    </w:p>
    <w:p w:rsidR="00D514B5" w:rsidRPr="00697A05" w:rsidRDefault="00697A05" w:rsidP="00F73197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514B5" w:rsidRPr="00697A05" w:rsidRDefault="00E82492" w:rsidP="00F73197">
      <w:pPr>
        <w:ind w:right="-5" w:firstLine="567"/>
        <w:jc w:val="center"/>
        <w:rPr>
          <w:b/>
          <w:sz w:val="32"/>
          <w:szCs w:val="32"/>
        </w:rPr>
      </w:pPr>
      <w:r w:rsidRPr="00697A05">
        <w:rPr>
          <w:b/>
          <w:sz w:val="32"/>
          <w:szCs w:val="32"/>
        </w:rPr>
        <w:t>РУСАНОВСКОГО</w:t>
      </w:r>
      <w:r w:rsidR="00697A05">
        <w:rPr>
          <w:b/>
          <w:sz w:val="32"/>
          <w:szCs w:val="32"/>
        </w:rPr>
        <w:t xml:space="preserve"> </w:t>
      </w:r>
      <w:r w:rsidR="00D514B5" w:rsidRPr="00697A05">
        <w:rPr>
          <w:b/>
          <w:sz w:val="32"/>
          <w:szCs w:val="32"/>
        </w:rPr>
        <w:t>СЕЛЬСОВЕТА</w:t>
      </w:r>
    </w:p>
    <w:p w:rsidR="00301F5A" w:rsidRPr="00697A05" w:rsidRDefault="00697A05" w:rsidP="00F73197">
      <w:pPr>
        <w:ind w:right="-5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ЧЕРЕМИСИНОВСКОГО </w:t>
      </w:r>
      <w:r w:rsidR="00D514B5" w:rsidRPr="00697A05">
        <w:rPr>
          <w:b/>
          <w:sz w:val="32"/>
          <w:szCs w:val="32"/>
        </w:rPr>
        <w:t>РАЙОНА</w:t>
      </w:r>
    </w:p>
    <w:p w:rsidR="00D514B5" w:rsidRPr="00697A05" w:rsidRDefault="00697A05" w:rsidP="00F73197">
      <w:pPr>
        <w:ind w:right="-5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КУРСКОЙ </w:t>
      </w:r>
      <w:r w:rsidR="00D514B5" w:rsidRPr="00697A05">
        <w:rPr>
          <w:b/>
          <w:sz w:val="32"/>
          <w:szCs w:val="32"/>
        </w:rPr>
        <w:t>ОБЛАСТИ</w:t>
      </w:r>
    </w:p>
    <w:p w:rsidR="00D514B5" w:rsidRPr="00697A05" w:rsidRDefault="00D514B5" w:rsidP="00F73197">
      <w:pPr>
        <w:ind w:right="-5" w:firstLine="567"/>
        <w:jc w:val="center"/>
        <w:rPr>
          <w:b/>
          <w:sz w:val="32"/>
          <w:szCs w:val="32"/>
        </w:rPr>
      </w:pPr>
    </w:p>
    <w:p w:rsidR="00D514B5" w:rsidRPr="00F73197" w:rsidRDefault="00D514B5" w:rsidP="00F73197">
      <w:pPr>
        <w:ind w:firstLine="567"/>
        <w:jc w:val="center"/>
        <w:rPr>
          <w:b/>
          <w:sz w:val="32"/>
          <w:szCs w:val="32"/>
        </w:rPr>
      </w:pPr>
      <w:r w:rsidRPr="00F73197">
        <w:rPr>
          <w:b/>
          <w:sz w:val="32"/>
          <w:szCs w:val="32"/>
        </w:rPr>
        <w:t>ПОСТАНОВЛЕНИЕ</w:t>
      </w:r>
    </w:p>
    <w:p w:rsidR="00D514B5" w:rsidRPr="00F73197" w:rsidRDefault="00697A05" w:rsidP="00F73197">
      <w:pPr>
        <w:jc w:val="center"/>
        <w:rPr>
          <w:b/>
          <w:sz w:val="32"/>
          <w:szCs w:val="32"/>
        </w:rPr>
      </w:pPr>
      <w:r w:rsidRPr="00F73197">
        <w:rPr>
          <w:b/>
          <w:sz w:val="32"/>
          <w:szCs w:val="32"/>
        </w:rPr>
        <w:t>09 июля</w:t>
      </w:r>
      <w:r w:rsidR="00F73197" w:rsidRPr="00F73197">
        <w:rPr>
          <w:b/>
          <w:sz w:val="32"/>
          <w:szCs w:val="32"/>
        </w:rPr>
        <w:t xml:space="preserve"> </w:t>
      </w:r>
      <w:r w:rsidR="00D514B5" w:rsidRPr="00F73197">
        <w:rPr>
          <w:b/>
          <w:sz w:val="32"/>
          <w:szCs w:val="32"/>
        </w:rPr>
        <w:t>2</w:t>
      </w:r>
      <w:r w:rsidR="00E82492" w:rsidRPr="00F73197">
        <w:rPr>
          <w:b/>
          <w:sz w:val="32"/>
          <w:szCs w:val="32"/>
        </w:rPr>
        <w:t>021 года</w:t>
      </w:r>
      <w:r w:rsidRPr="00F73197">
        <w:rPr>
          <w:b/>
          <w:sz w:val="32"/>
          <w:szCs w:val="32"/>
        </w:rPr>
        <w:t xml:space="preserve"> № 42</w:t>
      </w:r>
    </w:p>
    <w:p w:rsidR="00F24DAF" w:rsidRPr="00697A05" w:rsidRDefault="00F24DAF" w:rsidP="00301F5A">
      <w:pPr>
        <w:shd w:val="clear" w:color="auto" w:fill="FFFFFF"/>
        <w:tabs>
          <w:tab w:val="left" w:pos="5610"/>
        </w:tabs>
        <w:suppressAutoHyphens/>
        <w:autoSpaceDN/>
        <w:adjustRightInd/>
        <w:ind w:right="4360" w:firstLine="567"/>
        <w:rPr>
          <w:sz w:val="28"/>
          <w:szCs w:val="28"/>
          <w:lang w:eastAsia="ar-SA"/>
        </w:rPr>
      </w:pPr>
    </w:p>
    <w:p w:rsidR="00376BBC" w:rsidRPr="00F73197" w:rsidRDefault="00F73197" w:rsidP="00301F5A">
      <w:pPr>
        <w:suppressAutoHyphens/>
        <w:autoSpaceDN/>
        <w:adjustRightInd/>
        <w:ind w:firstLine="567"/>
        <w:jc w:val="center"/>
        <w:rPr>
          <w:b/>
          <w:bCs/>
          <w:sz w:val="32"/>
          <w:szCs w:val="32"/>
          <w:lang w:eastAsia="ar-SA"/>
        </w:rPr>
      </w:pPr>
      <w:r w:rsidRPr="00F73197">
        <w:rPr>
          <w:b/>
          <w:bCs/>
          <w:sz w:val="32"/>
          <w:szCs w:val="32"/>
          <w:lang w:eastAsia="ar-SA"/>
        </w:rPr>
        <w:t xml:space="preserve">Об утверждении </w:t>
      </w:r>
      <w:r w:rsidR="00376BBC" w:rsidRPr="00F73197">
        <w:rPr>
          <w:b/>
          <w:bCs/>
          <w:sz w:val="32"/>
          <w:szCs w:val="32"/>
          <w:lang w:eastAsia="ar-SA"/>
        </w:rPr>
        <w:t>Правил создания, содержания,</w:t>
      </w:r>
    </w:p>
    <w:p w:rsidR="00F73197" w:rsidRPr="00F73197" w:rsidRDefault="00376BBC" w:rsidP="00F73197">
      <w:pPr>
        <w:suppressAutoHyphens/>
        <w:autoSpaceDN/>
        <w:adjustRightInd/>
        <w:ind w:firstLine="567"/>
        <w:jc w:val="center"/>
        <w:rPr>
          <w:b/>
          <w:bCs/>
          <w:sz w:val="32"/>
          <w:szCs w:val="32"/>
          <w:lang w:eastAsia="ar-SA"/>
        </w:rPr>
      </w:pPr>
      <w:r w:rsidRPr="00F73197">
        <w:rPr>
          <w:b/>
          <w:bCs/>
          <w:sz w:val="32"/>
          <w:szCs w:val="32"/>
          <w:lang w:eastAsia="ar-SA"/>
        </w:rPr>
        <w:t>охраны и инвентаризации зеленых насаждений на территории</w:t>
      </w:r>
      <w:r w:rsidR="00F73197" w:rsidRPr="00F73197">
        <w:rPr>
          <w:b/>
          <w:bCs/>
          <w:sz w:val="32"/>
          <w:szCs w:val="32"/>
          <w:lang w:eastAsia="ar-SA"/>
        </w:rPr>
        <w:t xml:space="preserve"> </w:t>
      </w:r>
      <w:proofErr w:type="spellStart"/>
      <w:r w:rsidR="00E82492" w:rsidRPr="00F73197">
        <w:rPr>
          <w:b/>
          <w:bCs/>
          <w:sz w:val="32"/>
          <w:szCs w:val="32"/>
          <w:lang w:eastAsia="ar-SA"/>
        </w:rPr>
        <w:t>Русановского</w:t>
      </w:r>
      <w:proofErr w:type="spellEnd"/>
      <w:r w:rsidRPr="00F73197">
        <w:rPr>
          <w:b/>
          <w:bCs/>
          <w:sz w:val="32"/>
          <w:szCs w:val="32"/>
          <w:lang w:eastAsia="ar-SA"/>
        </w:rPr>
        <w:t xml:space="preserve"> сельсовета </w:t>
      </w:r>
    </w:p>
    <w:p w:rsidR="00E82492" w:rsidRPr="00F73197" w:rsidRDefault="00376BBC" w:rsidP="00F73197">
      <w:pPr>
        <w:suppressAutoHyphens/>
        <w:autoSpaceDN/>
        <w:adjustRightInd/>
        <w:ind w:firstLine="567"/>
        <w:jc w:val="center"/>
        <w:rPr>
          <w:b/>
          <w:bCs/>
          <w:sz w:val="32"/>
          <w:szCs w:val="32"/>
          <w:lang w:eastAsia="ar-SA"/>
        </w:rPr>
      </w:pPr>
      <w:proofErr w:type="spellStart"/>
      <w:r w:rsidRPr="00F73197">
        <w:rPr>
          <w:b/>
          <w:bCs/>
          <w:sz w:val="32"/>
          <w:szCs w:val="32"/>
          <w:lang w:eastAsia="ar-SA"/>
        </w:rPr>
        <w:t>Черемисиновского</w:t>
      </w:r>
      <w:proofErr w:type="spellEnd"/>
      <w:r w:rsidRPr="00F73197">
        <w:rPr>
          <w:b/>
          <w:bCs/>
          <w:sz w:val="32"/>
          <w:szCs w:val="32"/>
          <w:lang w:eastAsia="ar-SA"/>
        </w:rPr>
        <w:t xml:space="preserve"> района </w:t>
      </w:r>
    </w:p>
    <w:p w:rsidR="00376BBC" w:rsidRPr="00697A05" w:rsidRDefault="00376BBC" w:rsidP="00301F5A">
      <w:pPr>
        <w:suppressAutoHyphens/>
        <w:autoSpaceDN/>
        <w:adjustRightInd/>
        <w:ind w:firstLine="567"/>
        <w:jc w:val="center"/>
        <w:rPr>
          <w:b/>
          <w:bCs/>
          <w:sz w:val="28"/>
          <w:szCs w:val="28"/>
          <w:lang w:eastAsia="ar-SA"/>
        </w:rPr>
      </w:pPr>
      <w:r w:rsidRPr="00F73197">
        <w:rPr>
          <w:b/>
          <w:bCs/>
          <w:sz w:val="32"/>
          <w:szCs w:val="32"/>
          <w:lang w:eastAsia="ar-SA"/>
        </w:rPr>
        <w:t>Курской области</w:t>
      </w:r>
    </w:p>
    <w:p w:rsidR="00376BBC" w:rsidRPr="00697A05" w:rsidRDefault="00376BBC" w:rsidP="00301F5A">
      <w:pPr>
        <w:suppressAutoHyphens/>
        <w:autoSpaceDN/>
        <w:adjustRightInd/>
        <w:ind w:firstLine="567"/>
        <w:jc w:val="both"/>
        <w:rPr>
          <w:bCs/>
          <w:sz w:val="28"/>
          <w:szCs w:val="28"/>
          <w:lang w:eastAsia="ar-SA"/>
        </w:rPr>
      </w:pPr>
    </w:p>
    <w:p w:rsidR="00376BBC" w:rsidRPr="00697A05" w:rsidRDefault="00376BBC" w:rsidP="00F73197">
      <w:pPr>
        <w:suppressAutoHyphens/>
        <w:autoSpaceDN/>
        <w:adjustRightInd/>
        <w:ind w:firstLine="851"/>
        <w:jc w:val="both"/>
        <w:rPr>
          <w:bCs/>
          <w:sz w:val="28"/>
          <w:szCs w:val="28"/>
          <w:lang w:eastAsia="ar-SA"/>
        </w:rPr>
      </w:pPr>
      <w:r w:rsidRPr="00F73197">
        <w:rPr>
          <w:bCs/>
          <w:sz w:val="24"/>
          <w:szCs w:val="24"/>
          <w:lang w:eastAsia="ar-SA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10.01.2002г. № 7-ФЗ «Об охране окружающей среды», Правилами благоустройства территории </w:t>
      </w:r>
      <w:proofErr w:type="spellStart"/>
      <w:r w:rsidR="00E82492" w:rsidRPr="00F73197">
        <w:rPr>
          <w:bCs/>
          <w:sz w:val="24"/>
          <w:szCs w:val="24"/>
          <w:lang w:eastAsia="ar-SA"/>
        </w:rPr>
        <w:t>Русановского</w:t>
      </w:r>
      <w:proofErr w:type="spellEnd"/>
      <w:r w:rsidRPr="00F73197">
        <w:rPr>
          <w:bCs/>
          <w:sz w:val="24"/>
          <w:szCs w:val="24"/>
          <w:lang w:eastAsia="ar-SA"/>
        </w:rPr>
        <w:t xml:space="preserve"> сельсовета </w:t>
      </w:r>
      <w:proofErr w:type="spellStart"/>
      <w:r w:rsidRPr="00F73197">
        <w:rPr>
          <w:bCs/>
          <w:sz w:val="24"/>
          <w:szCs w:val="24"/>
          <w:lang w:eastAsia="ar-SA"/>
        </w:rPr>
        <w:t>Черемисиновского</w:t>
      </w:r>
      <w:proofErr w:type="spellEnd"/>
      <w:r w:rsidRPr="00F73197">
        <w:rPr>
          <w:bCs/>
          <w:sz w:val="24"/>
          <w:szCs w:val="24"/>
          <w:lang w:eastAsia="ar-SA"/>
        </w:rPr>
        <w:t xml:space="preserve"> района </w:t>
      </w:r>
      <w:r w:rsidR="00BA73EF" w:rsidRPr="00F73197">
        <w:rPr>
          <w:bCs/>
          <w:sz w:val="24"/>
          <w:szCs w:val="24"/>
          <w:lang w:eastAsia="ar-SA"/>
        </w:rPr>
        <w:t xml:space="preserve">Курской области, администрация </w:t>
      </w:r>
      <w:proofErr w:type="spellStart"/>
      <w:r w:rsidR="00BA73EF" w:rsidRPr="00F73197">
        <w:rPr>
          <w:bCs/>
          <w:sz w:val="24"/>
          <w:szCs w:val="24"/>
          <w:lang w:eastAsia="ar-SA"/>
        </w:rPr>
        <w:t>Русановского</w:t>
      </w:r>
      <w:proofErr w:type="spellEnd"/>
      <w:r w:rsidR="00BA73EF" w:rsidRPr="00F73197">
        <w:rPr>
          <w:bCs/>
          <w:sz w:val="24"/>
          <w:szCs w:val="24"/>
          <w:lang w:eastAsia="ar-SA"/>
        </w:rPr>
        <w:t xml:space="preserve"> сельсовета постановляет</w:t>
      </w:r>
      <w:r w:rsidR="00BA73EF" w:rsidRPr="00697A05">
        <w:rPr>
          <w:bCs/>
          <w:sz w:val="28"/>
          <w:szCs w:val="28"/>
          <w:lang w:eastAsia="ar-SA"/>
        </w:rPr>
        <w:t>:</w:t>
      </w:r>
    </w:p>
    <w:p w:rsidR="00376BBC" w:rsidRPr="00697A05" w:rsidRDefault="00BA73EF" w:rsidP="00301F5A">
      <w:pPr>
        <w:suppressAutoHyphens/>
        <w:autoSpaceDN/>
        <w:adjustRightInd/>
        <w:ind w:firstLine="567"/>
        <w:jc w:val="both"/>
        <w:rPr>
          <w:bCs/>
          <w:sz w:val="28"/>
          <w:szCs w:val="28"/>
          <w:lang w:eastAsia="ar-SA"/>
        </w:rPr>
      </w:pPr>
      <w:r w:rsidRPr="00697A05">
        <w:rPr>
          <w:bCs/>
          <w:sz w:val="28"/>
          <w:szCs w:val="28"/>
          <w:lang w:eastAsia="ar-SA"/>
        </w:rPr>
        <w:t xml:space="preserve"> </w:t>
      </w:r>
    </w:p>
    <w:p w:rsidR="00376BBC" w:rsidRPr="00F73197" w:rsidRDefault="00F73197" w:rsidP="00301F5A">
      <w:pPr>
        <w:suppressAutoHyphens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1. </w:t>
      </w:r>
      <w:r w:rsidR="00376BBC" w:rsidRPr="00F73197">
        <w:rPr>
          <w:bCs/>
          <w:sz w:val="24"/>
          <w:szCs w:val="24"/>
          <w:lang w:eastAsia="ar-SA"/>
        </w:rPr>
        <w:t>Утвердить Правила создания, содержания, охраны и учета зе</w:t>
      </w:r>
      <w:r>
        <w:rPr>
          <w:bCs/>
          <w:sz w:val="24"/>
          <w:szCs w:val="24"/>
          <w:lang w:eastAsia="ar-SA"/>
        </w:rPr>
        <w:t xml:space="preserve">леных насаждений на территории </w:t>
      </w:r>
      <w:proofErr w:type="spellStart"/>
      <w:r w:rsidR="00E82492" w:rsidRPr="00F73197">
        <w:rPr>
          <w:bCs/>
          <w:sz w:val="24"/>
          <w:szCs w:val="24"/>
          <w:lang w:eastAsia="ar-SA"/>
        </w:rPr>
        <w:t>Русановского</w:t>
      </w:r>
      <w:proofErr w:type="spellEnd"/>
      <w:r w:rsidR="00376BBC" w:rsidRPr="00F73197">
        <w:rPr>
          <w:bCs/>
          <w:sz w:val="24"/>
          <w:szCs w:val="24"/>
          <w:lang w:eastAsia="ar-SA"/>
        </w:rPr>
        <w:t xml:space="preserve"> сельсовета </w:t>
      </w:r>
      <w:proofErr w:type="spellStart"/>
      <w:r w:rsidR="00376BBC" w:rsidRPr="00F73197">
        <w:rPr>
          <w:bCs/>
          <w:sz w:val="24"/>
          <w:szCs w:val="24"/>
          <w:lang w:eastAsia="ar-SA"/>
        </w:rPr>
        <w:t>Черемисиновского</w:t>
      </w:r>
      <w:proofErr w:type="spellEnd"/>
      <w:r w:rsidR="00376BBC" w:rsidRPr="00F73197">
        <w:rPr>
          <w:bCs/>
          <w:sz w:val="24"/>
          <w:szCs w:val="24"/>
          <w:lang w:eastAsia="ar-SA"/>
        </w:rPr>
        <w:t xml:space="preserve"> района Курской области (Приложение).</w:t>
      </w:r>
    </w:p>
    <w:p w:rsidR="00376BBC" w:rsidRPr="00F73197" w:rsidRDefault="00F73197" w:rsidP="00301F5A">
      <w:pPr>
        <w:suppressAutoHyphens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2. </w:t>
      </w:r>
      <w:r w:rsidR="00376BBC" w:rsidRPr="00F73197">
        <w:rPr>
          <w:bCs/>
          <w:sz w:val="24"/>
          <w:szCs w:val="24"/>
          <w:lang w:eastAsia="ar-SA"/>
        </w:rPr>
        <w:t>Настоящее постановление вступает в силу со дня его обнародования на и</w:t>
      </w:r>
      <w:r w:rsidR="00E90164" w:rsidRPr="00F73197">
        <w:rPr>
          <w:bCs/>
          <w:sz w:val="24"/>
          <w:szCs w:val="24"/>
          <w:lang w:eastAsia="ar-SA"/>
        </w:rPr>
        <w:t>нформационных стендах</w:t>
      </w:r>
      <w:r>
        <w:rPr>
          <w:bCs/>
          <w:sz w:val="24"/>
          <w:szCs w:val="24"/>
          <w:lang w:eastAsia="ar-SA"/>
        </w:rPr>
        <w:t xml:space="preserve"> </w:t>
      </w:r>
      <w:proofErr w:type="spellStart"/>
      <w:r w:rsidR="00E82492" w:rsidRPr="00F73197">
        <w:rPr>
          <w:bCs/>
          <w:sz w:val="24"/>
          <w:szCs w:val="24"/>
          <w:lang w:eastAsia="ar-SA"/>
        </w:rPr>
        <w:t>Русановского</w:t>
      </w:r>
      <w:proofErr w:type="spellEnd"/>
      <w:r w:rsidR="00376BBC" w:rsidRPr="00F73197">
        <w:rPr>
          <w:bCs/>
          <w:sz w:val="24"/>
          <w:szCs w:val="24"/>
          <w:lang w:eastAsia="ar-SA"/>
        </w:rPr>
        <w:t xml:space="preserve"> сельсовета и подлежит размещен</w:t>
      </w:r>
      <w:r w:rsidR="00E90164" w:rsidRPr="00F73197">
        <w:rPr>
          <w:bCs/>
          <w:sz w:val="24"/>
          <w:szCs w:val="24"/>
          <w:lang w:eastAsia="ar-SA"/>
        </w:rPr>
        <w:t xml:space="preserve">ию на официальном сайте Администрации </w:t>
      </w:r>
      <w:proofErr w:type="spellStart"/>
      <w:r w:rsidR="00E82492" w:rsidRPr="00F73197">
        <w:rPr>
          <w:bCs/>
          <w:sz w:val="24"/>
          <w:szCs w:val="24"/>
          <w:lang w:eastAsia="ar-SA"/>
        </w:rPr>
        <w:t>Русановского</w:t>
      </w:r>
      <w:proofErr w:type="spellEnd"/>
      <w:r w:rsidR="00E90164" w:rsidRPr="00F73197">
        <w:rPr>
          <w:bCs/>
          <w:sz w:val="24"/>
          <w:szCs w:val="24"/>
          <w:lang w:eastAsia="ar-SA"/>
        </w:rPr>
        <w:t xml:space="preserve"> сельсовета </w:t>
      </w:r>
      <w:proofErr w:type="spellStart"/>
      <w:r w:rsidR="00E90164" w:rsidRPr="00F73197">
        <w:rPr>
          <w:bCs/>
          <w:sz w:val="24"/>
          <w:szCs w:val="24"/>
          <w:lang w:eastAsia="ar-SA"/>
        </w:rPr>
        <w:t>Черемисин</w:t>
      </w:r>
      <w:r w:rsidR="00376BBC" w:rsidRPr="00F73197">
        <w:rPr>
          <w:bCs/>
          <w:sz w:val="24"/>
          <w:szCs w:val="24"/>
          <w:lang w:eastAsia="ar-SA"/>
        </w:rPr>
        <w:t>овского</w:t>
      </w:r>
      <w:proofErr w:type="spellEnd"/>
      <w:r w:rsidR="00376BBC" w:rsidRPr="00F73197">
        <w:rPr>
          <w:bCs/>
          <w:sz w:val="24"/>
          <w:szCs w:val="24"/>
          <w:lang w:eastAsia="ar-SA"/>
        </w:rPr>
        <w:t xml:space="preserve"> района Курской области в информационно – телекоммуникационной сети Интернет.</w:t>
      </w:r>
    </w:p>
    <w:p w:rsidR="00376BBC" w:rsidRPr="00F73197" w:rsidRDefault="00F73197" w:rsidP="00301F5A">
      <w:pPr>
        <w:suppressAutoHyphens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3. </w:t>
      </w:r>
      <w:proofErr w:type="gramStart"/>
      <w:r>
        <w:rPr>
          <w:bCs/>
          <w:sz w:val="24"/>
          <w:szCs w:val="24"/>
          <w:lang w:eastAsia="ar-SA"/>
        </w:rPr>
        <w:t>Контроль за</w:t>
      </w:r>
      <w:proofErr w:type="gramEnd"/>
      <w:r>
        <w:rPr>
          <w:bCs/>
          <w:sz w:val="24"/>
          <w:szCs w:val="24"/>
          <w:lang w:eastAsia="ar-SA"/>
        </w:rPr>
        <w:t xml:space="preserve"> исполнением </w:t>
      </w:r>
      <w:r w:rsidR="00376BBC" w:rsidRPr="00F73197">
        <w:rPr>
          <w:bCs/>
          <w:sz w:val="24"/>
          <w:szCs w:val="24"/>
          <w:lang w:eastAsia="ar-SA"/>
        </w:rPr>
        <w:t>настоящего постановления оставляю за собой.</w:t>
      </w:r>
    </w:p>
    <w:p w:rsidR="00376BBC" w:rsidRPr="00F73197" w:rsidRDefault="00376BBC" w:rsidP="00301F5A">
      <w:pPr>
        <w:suppressAutoHyphens/>
        <w:autoSpaceDN/>
        <w:adjustRightInd/>
        <w:ind w:firstLine="567"/>
        <w:jc w:val="both"/>
        <w:rPr>
          <w:bCs/>
          <w:sz w:val="24"/>
          <w:szCs w:val="24"/>
          <w:lang w:eastAsia="ar-SA"/>
        </w:rPr>
      </w:pPr>
    </w:p>
    <w:p w:rsidR="00E82492" w:rsidRDefault="00E82492" w:rsidP="00E82492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73197" w:rsidRDefault="00F73197" w:rsidP="00E82492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73197" w:rsidRDefault="00F73197" w:rsidP="00E82492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73197" w:rsidRPr="00F73197" w:rsidRDefault="00F73197" w:rsidP="00E82492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2492" w:rsidRPr="00F73197" w:rsidRDefault="00F24DAF" w:rsidP="00E82492">
      <w:pPr>
        <w:pStyle w:val="a3"/>
        <w:jc w:val="both"/>
        <w:rPr>
          <w:rFonts w:ascii="Arial" w:hAnsi="Arial" w:cs="Arial"/>
          <w:sz w:val="24"/>
          <w:szCs w:val="24"/>
        </w:rPr>
      </w:pPr>
      <w:r w:rsidRPr="00F7319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82492" w:rsidRPr="00F73197">
        <w:rPr>
          <w:rFonts w:ascii="Arial" w:hAnsi="Arial" w:cs="Arial"/>
          <w:sz w:val="24"/>
          <w:szCs w:val="24"/>
        </w:rPr>
        <w:t>Русановского</w:t>
      </w:r>
      <w:proofErr w:type="spellEnd"/>
      <w:r w:rsidRPr="00F73197">
        <w:rPr>
          <w:rFonts w:ascii="Arial" w:hAnsi="Arial" w:cs="Arial"/>
          <w:sz w:val="24"/>
          <w:szCs w:val="24"/>
        </w:rPr>
        <w:t xml:space="preserve"> сельсовета</w:t>
      </w:r>
    </w:p>
    <w:p w:rsidR="00F24DAF" w:rsidRPr="00F73197" w:rsidRDefault="00F24DAF" w:rsidP="00E8249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F73197">
        <w:rPr>
          <w:rFonts w:ascii="Arial" w:hAnsi="Arial" w:cs="Arial"/>
          <w:sz w:val="24"/>
          <w:szCs w:val="24"/>
        </w:rPr>
        <w:t>Черемисиновского</w:t>
      </w:r>
      <w:proofErr w:type="spellEnd"/>
      <w:r w:rsidRPr="00F73197">
        <w:rPr>
          <w:rFonts w:ascii="Arial" w:hAnsi="Arial" w:cs="Arial"/>
          <w:sz w:val="24"/>
          <w:szCs w:val="24"/>
        </w:rPr>
        <w:t xml:space="preserve"> района                                      </w:t>
      </w:r>
      <w:r w:rsidR="00E82492" w:rsidRPr="00F73197">
        <w:rPr>
          <w:rFonts w:ascii="Arial" w:hAnsi="Arial" w:cs="Arial"/>
          <w:sz w:val="24"/>
          <w:szCs w:val="24"/>
        </w:rPr>
        <w:t xml:space="preserve">       </w:t>
      </w:r>
      <w:r w:rsidRPr="00F73197">
        <w:rPr>
          <w:rFonts w:ascii="Arial" w:hAnsi="Arial" w:cs="Arial"/>
          <w:sz w:val="24"/>
          <w:szCs w:val="24"/>
        </w:rPr>
        <w:t xml:space="preserve"> </w:t>
      </w:r>
      <w:r w:rsidR="00E82492" w:rsidRPr="00F73197">
        <w:rPr>
          <w:rFonts w:ascii="Arial" w:hAnsi="Arial" w:cs="Arial"/>
          <w:sz w:val="24"/>
          <w:szCs w:val="24"/>
        </w:rPr>
        <w:t>Ю.А.Дмитриев</w:t>
      </w:r>
      <w:r w:rsidRPr="00F73197">
        <w:rPr>
          <w:rFonts w:ascii="Arial" w:hAnsi="Arial" w:cs="Arial"/>
          <w:sz w:val="24"/>
          <w:szCs w:val="24"/>
        </w:rPr>
        <w:t xml:space="preserve"> </w:t>
      </w:r>
    </w:p>
    <w:p w:rsidR="00F24DAF" w:rsidRPr="00F73197" w:rsidRDefault="00F24DAF" w:rsidP="00301F5A">
      <w:pPr>
        <w:shd w:val="clear" w:color="auto" w:fill="FFFFFF"/>
        <w:tabs>
          <w:tab w:val="left" w:pos="7133"/>
        </w:tabs>
        <w:spacing w:before="638" w:line="25" w:lineRule="atLeast"/>
        <w:ind w:firstLine="567"/>
        <w:jc w:val="both"/>
        <w:rPr>
          <w:color w:val="000000"/>
          <w:spacing w:val="-2"/>
          <w:sz w:val="24"/>
          <w:szCs w:val="24"/>
        </w:rPr>
      </w:pPr>
    </w:p>
    <w:p w:rsidR="00F24DAF" w:rsidRPr="00697A05" w:rsidRDefault="00F24DAF" w:rsidP="00301F5A">
      <w:pPr>
        <w:keepNext/>
        <w:widowControl/>
        <w:suppressAutoHyphens/>
        <w:autoSpaceDE/>
        <w:autoSpaceDN/>
        <w:adjustRightInd/>
        <w:ind w:firstLine="567"/>
        <w:outlineLvl w:val="0"/>
        <w:rPr>
          <w:sz w:val="24"/>
          <w:szCs w:val="24"/>
          <w:lang w:eastAsia="ar-SA"/>
        </w:rPr>
      </w:pPr>
    </w:p>
    <w:p w:rsidR="00F24DAF" w:rsidRPr="00697A05" w:rsidRDefault="00F24DAF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ar-SA"/>
        </w:rPr>
      </w:pPr>
    </w:p>
    <w:p w:rsidR="00F24DAF" w:rsidRPr="00697A05" w:rsidRDefault="00F24DAF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ar-SA"/>
        </w:rPr>
      </w:pPr>
    </w:p>
    <w:p w:rsidR="00F24DAF" w:rsidRPr="00697A05" w:rsidRDefault="00F24DAF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ar-SA"/>
        </w:rPr>
      </w:pPr>
    </w:p>
    <w:p w:rsidR="00F24DAF" w:rsidRPr="00697A05" w:rsidRDefault="00F24DAF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ar-SA"/>
        </w:rPr>
      </w:pPr>
    </w:p>
    <w:p w:rsidR="00F24DAF" w:rsidRPr="00697A05" w:rsidRDefault="00F24DAF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ar-SA"/>
        </w:rPr>
      </w:pPr>
    </w:p>
    <w:p w:rsidR="00F73197" w:rsidRPr="00F73197" w:rsidRDefault="00F73197" w:rsidP="00F73197">
      <w:pPr>
        <w:suppressAutoHyphens/>
        <w:autoSpaceDE/>
        <w:autoSpaceDN/>
        <w:adjustRightInd/>
        <w:ind w:firstLine="567"/>
        <w:jc w:val="right"/>
        <w:rPr>
          <w:rFonts w:eastAsia="Arial"/>
          <w:bCs/>
          <w:sz w:val="24"/>
          <w:szCs w:val="24"/>
          <w:lang w:eastAsia="zh-CN"/>
        </w:rPr>
      </w:pPr>
      <w:r w:rsidRPr="00F73197">
        <w:rPr>
          <w:rFonts w:eastAsia="Arial"/>
          <w:bCs/>
          <w:sz w:val="24"/>
          <w:szCs w:val="24"/>
          <w:lang w:eastAsia="zh-CN"/>
        </w:rPr>
        <w:lastRenderedPageBreak/>
        <w:t>Приложение</w:t>
      </w:r>
    </w:p>
    <w:p w:rsidR="00F73197" w:rsidRPr="00F73197" w:rsidRDefault="00F73197" w:rsidP="00F73197">
      <w:pPr>
        <w:suppressAutoHyphens/>
        <w:autoSpaceDE/>
        <w:autoSpaceDN/>
        <w:adjustRightInd/>
        <w:ind w:firstLine="567"/>
        <w:jc w:val="right"/>
        <w:rPr>
          <w:rFonts w:eastAsia="Arial"/>
          <w:bCs/>
          <w:sz w:val="24"/>
          <w:szCs w:val="24"/>
          <w:lang w:eastAsia="zh-CN"/>
        </w:rPr>
      </w:pPr>
      <w:r w:rsidRPr="00F73197">
        <w:rPr>
          <w:rFonts w:eastAsia="Arial"/>
          <w:bCs/>
          <w:sz w:val="24"/>
          <w:szCs w:val="24"/>
          <w:lang w:eastAsia="zh-CN"/>
        </w:rPr>
        <w:t>К постановлению администрации</w:t>
      </w:r>
    </w:p>
    <w:p w:rsidR="00F73197" w:rsidRPr="00F73197" w:rsidRDefault="00F73197" w:rsidP="00F73197">
      <w:pPr>
        <w:suppressAutoHyphens/>
        <w:autoSpaceDE/>
        <w:autoSpaceDN/>
        <w:adjustRightInd/>
        <w:ind w:firstLine="567"/>
        <w:jc w:val="right"/>
        <w:rPr>
          <w:rFonts w:eastAsia="Arial"/>
          <w:bCs/>
          <w:sz w:val="24"/>
          <w:szCs w:val="24"/>
          <w:lang w:eastAsia="zh-CN"/>
        </w:rPr>
      </w:pPr>
      <w:proofErr w:type="spellStart"/>
      <w:r w:rsidRPr="00F73197">
        <w:rPr>
          <w:rFonts w:eastAsia="Arial"/>
          <w:bCs/>
          <w:sz w:val="24"/>
          <w:szCs w:val="24"/>
          <w:lang w:eastAsia="zh-CN"/>
        </w:rPr>
        <w:t>Русановского</w:t>
      </w:r>
      <w:proofErr w:type="spellEnd"/>
      <w:r w:rsidRPr="00F73197">
        <w:rPr>
          <w:rFonts w:eastAsia="Arial"/>
          <w:bCs/>
          <w:sz w:val="24"/>
          <w:szCs w:val="24"/>
          <w:lang w:eastAsia="zh-CN"/>
        </w:rPr>
        <w:t xml:space="preserve"> сельсовета </w:t>
      </w:r>
      <w:proofErr w:type="spellStart"/>
      <w:r w:rsidRPr="00F73197">
        <w:rPr>
          <w:rFonts w:eastAsia="Arial"/>
          <w:bCs/>
          <w:sz w:val="24"/>
          <w:szCs w:val="24"/>
          <w:lang w:eastAsia="zh-CN"/>
        </w:rPr>
        <w:t>Черемисиновского</w:t>
      </w:r>
      <w:proofErr w:type="spellEnd"/>
      <w:r w:rsidRPr="00F73197">
        <w:rPr>
          <w:rFonts w:eastAsia="Arial"/>
          <w:bCs/>
          <w:sz w:val="24"/>
          <w:szCs w:val="24"/>
          <w:lang w:eastAsia="zh-CN"/>
        </w:rPr>
        <w:t xml:space="preserve"> района</w:t>
      </w:r>
    </w:p>
    <w:p w:rsidR="00F73197" w:rsidRPr="00F73197" w:rsidRDefault="00F73197" w:rsidP="00F73197">
      <w:pPr>
        <w:suppressAutoHyphens/>
        <w:autoSpaceDE/>
        <w:autoSpaceDN/>
        <w:adjustRightInd/>
        <w:ind w:firstLine="567"/>
        <w:jc w:val="right"/>
        <w:rPr>
          <w:rFonts w:eastAsia="Arial"/>
          <w:bCs/>
          <w:sz w:val="24"/>
          <w:szCs w:val="24"/>
          <w:lang w:eastAsia="zh-CN"/>
        </w:rPr>
      </w:pPr>
      <w:r w:rsidRPr="00F73197">
        <w:rPr>
          <w:rFonts w:eastAsia="Arial"/>
          <w:bCs/>
          <w:sz w:val="24"/>
          <w:szCs w:val="24"/>
          <w:lang w:eastAsia="zh-CN"/>
        </w:rPr>
        <w:t>Курской области</w:t>
      </w:r>
    </w:p>
    <w:p w:rsidR="00F73197" w:rsidRPr="00F73197" w:rsidRDefault="00F73197" w:rsidP="00F73197">
      <w:pPr>
        <w:suppressAutoHyphens/>
        <w:autoSpaceDE/>
        <w:autoSpaceDN/>
        <w:adjustRightInd/>
        <w:ind w:firstLine="567"/>
        <w:jc w:val="right"/>
        <w:rPr>
          <w:rFonts w:eastAsia="Arial"/>
          <w:bCs/>
          <w:sz w:val="24"/>
          <w:szCs w:val="24"/>
          <w:lang w:eastAsia="zh-CN"/>
        </w:rPr>
      </w:pPr>
      <w:r w:rsidRPr="00F73197">
        <w:rPr>
          <w:rFonts w:eastAsia="Arial"/>
          <w:bCs/>
          <w:sz w:val="24"/>
          <w:szCs w:val="24"/>
          <w:lang w:eastAsia="zh-CN"/>
        </w:rPr>
        <w:t>От 09 июля 2021 года</w:t>
      </w:r>
    </w:p>
    <w:p w:rsidR="00F73197" w:rsidRDefault="00F73197" w:rsidP="00301F5A">
      <w:pPr>
        <w:suppressAutoHyphens/>
        <w:autoSpaceDE/>
        <w:autoSpaceDN/>
        <w:adjustRightInd/>
        <w:ind w:firstLine="567"/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F73197" w:rsidRDefault="00F73197" w:rsidP="00301F5A">
      <w:pPr>
        <w:suppressAutoHyphens/>
        <w:autoSpaceDE/>
        <w:autoSpaceDN/>
        <w:adjustRightInd/>
        <w:ind w:firstLine="567"/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F73197" w:rsidRDefault="00F73197" w:rsidP="00F73197">
      <w:pPr>
        <w:suppressAutoHyphens/>
        <w:autoSpaceDE/>
        <w:autoSpaceDN/>
        <w:adjustRightInd/>
        <w:ind w:firstLine="851"/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376BBC" w:rsidRPr="00F73197" w:rsidRDefault="00376BBC" w:rsidP="00301F5A">
      <w:pPr>
        <w:suppressAutoHyphens/>
        <w:autoSpaceDE/>
        <w:autoSpaceDN/>
        <w:adjustRightInd/>
        <w:ind w:firstLine="567"/>
        <w:jc w:val="center"/>
        <w:rPr>
          <w:rFonts w:eastAsia="Arial"/>
          <w:b/>
          <w:bCs/>
          <w:sz w:val="32"/>
          <w:szCs w:val="32"/>
          <w:lang w:eastAsia="zh-CN"/>
        </w:rPr>
      </w:pPr>
      <w:r w:rsidRPr="00F73197">
        <w:rPr>
          <w:rFonts w:eastAsia="Arial"/>
          <w:b/>
          <w:bCs/>
          <w:sz w:val="32"/>
          <w:szCs w:val="32"/>
          <w:lang w:eastAsia="zh-CN"/>
        </w:rPr>
        <w:t>Правила</w:t>
      </w:r>
    </w:p>
    <w:p w:rsidR="00376BBC" w:rsidRPr="00F73197" w:rsidRDefault="00376BBC" w:rsidP="00301F5A">
      <w:pPr>
        <w:suppressAutoHyphens/>
        <w:autoSpaceDE/>
        <w:autoSpaceDN/>
        <w:adjustRightInd/>
        <w:ind w:firstLine="567"/>
        <w:jc w:val="center"/>
        <w:rPr>
          <w:b/>
          <w:bCs/>
          <w:sz w:val="32"/>
          <w:szCs w:val="32"/>
          <w:lang w:eastAsia="zh-CN"/>
        </w:rPr>
      </w:pPr>
      <w:r w:rsidRPr="00F73197">
        <w:rPr>
          <w:rFonts w:eastAsia="Arial"/>
          <w:b/>
          <w:bCs/>
          <w:sz w:val="32"/>
          <w:szCs w:val="32"/>
          <w:lang w:eastAsia="zh-CN"/>
        </w:rPr>
        <w:t xml:space="preserve">создания, содержания, охраны и инвентаризации зеленых насаждений на территории </w:t>
      </w:r>
      <w:proofErr w:type="spellStart"/>
      <w:r w:rsidR="00E82492" w:rsidRPr="00F73197">
        <w:rPr>
          <w:rFonts w:eastAsia="Arial"/>
          <w:b/>
          <w:sz w:val="32"/>
          <w:szCs w:val="32"/>
          <w:lang w:eastAsia="zh-CN"/>
        </w:rPr>
        <w:t>Русановского</w:t>
      </w:r>
      <w:proofErr w:type="spellEnd"/>
      <w:r w:rsidRPr="00F73197">
        <w:rPr>
          <w:rFonts w:eastAsia="Arial"/>
          <w:b/>
          <w:sz w:val="32"/>
          <w:szCs w:val="32"/>
          <w:lang w:eastAsia="zh-CN"/>
        </w:rPr>
        <w:t xml:space="preserve"> сельсовета </w:t>
      </w:r>
      <w:proofErr w:type="spellStart"/>
      <w:r w:rsidRPr="00F73197">
        <w:rPr>
          <w:rFonts w:eastAsia="Arial"/>
          <w:b/>
          <w:sz w:val="32"/>
          <w:szCs w:val="32"/>
          <w:lang w:eastAsia="zh-CN"/>
        </w:rPr>
        <w:t>Черемисиновского</w:t>
      </w:r>
      <w:proofErr w:type="spellEnd"/>
      <w:r w:rsidRPr="00F73197">
        <w:rPr>
          <w:rFonts w:eastAsia="Arial"/>
          <w:b/>
          <w:sz w:val="32"/>
          <w:szCs w:val="32"/>
          <w:lang w:eastAsia="zh-CN"/>
        </w:rPr>
        <w:t xml:space="preserve"> района</w:t>
      </w:r>
      <w:r w:rsidR="00E90164" w:rsidRPr="00F73197">
        <w:rPr>
          <w:rFonts w:eastAsia="Arial"/>
          <w:b/>
          <w:sz w:val="32"/>
          <w:szCs w:val="32"/>
          <w:lang w:eastAsia="zh-CN"/>
        </w:rPr>
        <w:t xml:space="preserve"> </w:t>
      </w:r>
      <w:r w:rsidRPr="00F73197">
        <w:rPr>
          <w:rFonts w:eastAsia="Arial"/>
          <w:b/>
          <w:sz w:val="32"/>
          <w:szCs w:val="32"/>
          <w:lang w:eastAsia="zh-CN"/>
        </w:rPr>
        <w:t>Курской</w:t>
      </w:r>
      <w:r w:rsidRPr="00F73197">
        <w:rPr>
          <w:rFonts w:eastAsia="Arial"/>
          <w:b/>
          <w:bCs/>
          <w:sz w:val="32"/>
          <w:szCs w:val="32"/>
          <w:lang w:eastAsia="zh-CN"/>
        </w:rPr>
        <w:t xml:space="preserve"> области</w:t>
      </w:r>
    </w:p>
    <w:p w:rsidR="00376BBC" w:rsidRPr="00697A05" w:rsidRDefault="00376BBC" w:rsidP="00301F5A">
      <w:pPr>
        <w:suppressAutoHyphens/>
        <w:autoSpaceDE/>
        <w:autoSpaceDN/>
        <w:adjustRightInd/>
        <w:ind w:firstLine="567"/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376BBC" w:rsidRPr="00F73197" w:rsidRDefault="00F73197" w:rsidP="00F73197">
      <w:pPr>
        <w:suppressAutoHyphens/>
        <w:autoSpaceDE/>
        <w:autoSpaceDN/>
        <w:adjustRightInd/>
        <w:ind w:left="567"/>
        <w:jc w:val="center"/>
        <w:rPr>
          <w:rFonts w:eastAsia="Arial"/>
          <w:b/>
          <w:bCs/>
          <w:sz w:val="30"/>
          <w:szCs w:val="30"/>
          <w:lang w:eastAsia="zh-CN"/>
        </w:rPr>
      </w:pPr>
      <w:r w:rsidRPr="00F73197">
        <w:rPr>
          <w:rFonts w:eastAsia="Arial"/>
          <w:b/>
          <w:bCs/>
          <w:sz w:val="30"/>
          <w:szCs w:val="30"/>
          <w:lang w:eastAsia="zh-CN"/>
        </w:rPr>
        <w:t>1.</w:t>
      </w:r>
      <w:r w:rsidR="00376BBC" w:rsidRPr="00F73197">
        <w:rPr>
          <w:rFonts w:eastAsia="Arial"/>
          <w:b/>
          <w:bCs/>
          <w:sz w:val="30"/>
          <w:szCs w:val="30"/>
          <w:lang w:eastAsia="zh-CN"/>
        </w:rPr>
        <w:t>Общие положения</w:t>
      </w:r>
    </w:p>
    <w:p w:rsidR="00376BBC" w:rsidRPr="00697A05" w:rsidRDefault="00376BBC" w:rsidP="00301F5A">
      <w:pPr>
        <w:suppressAutoHyphens/>
        <w:autoSpaceDE/>
        <w:autoSpaceDN/>
        <w:adjustRightInd/>
        <w:ind w:firstLine="567"/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F73197" w:rsidRPr="00F73197" w:rsidRDefault="00F73197" w:rsidP="00F73197">
      <w:pPr>
        <w:suppressAutoHyphens/>
        <w:autoSpaceDE/>
        <w:autoSpaceDN/>
        <w:adjustRightInd/>
        <w:ind w:firstLine="851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1.1 </w:t>
      </w:r>
      <w:r w:rsidR="00376BBC" w:rsidRPr="00F73197">
        <w:rPr>
          <w:rFonts w:eastAsia="Arial"/>
          <w:sz w:val="24"/>
          <w:szCs w:val="24"/>
          <w:lang w:eastAsia="zh-CN"/>
        </w:rPr>
        <w:t xml:space="preserve">Зеленые насаждения являются неотъемлемой частью МО </w:t>
      </w:r>
    </w:p>
    <w:p w:rsidR="00376BBC" w:rsidRPr="00F73197" w:rsidRDefault="00376BBC" w:rsidP="00F73197">
      <w:pPr>
        <w:suppressAutoHyphens/>
        <w:autoSpaceDE/>
        <w:autoSpaceDN/>
        <w:adjustRightInd/>
        <w:jc w:val="both"/>
        <w:rPr>
          <w:rFonts w:eastAsia="Arial"/>
          <w:sz w:val="24"/>
          <w:szCs w:val="24"/>
          <w:lang w:eastAsia="zh-CN"/>
        </w:rPr>
      </w:pPr>
      <w:r w:rsidRPr="00F73197">
        <w:rPr>
          <w:rFonts w:eastAsia="Arial"/>
          <w:sz w:val="24"/>
          <w:szCs w:val="24"/>
          <w:lang w:eastAsia="zh-CN"/>
        </w:rPr>
        <w:t>«</w:t>
      </w:r>
      <w:r w:rsidR="00E82492" w:rsidRPr="00F73197">
        <w:rPr>
          <w:rFonts w:eastAsia="Arial"/>
          <w:sz w:val="24"/>
          <w:szCs w:val="24"/>
          <w:lang w:eastAsia="zh-CN"/>
        </w:rPr>
        <w:t>Русановский</w:t>
      </w:r>
      <w:r w:rsidR="00E90164" w:rsidRPr="00F73197">
        <w:rPr>
          <w:rFonts w:eastAsia="Arial"/>
          <w:sz w:val="24"/>
          <w:szCs w:val="24"/>
          <w:lang w:eastAsia="zh-CN"/>
        </w:rPr>
        <w:t xml:space="preserve"> </w:t>
      </w:r>
      <w:r w:rsidRPr="00F73197">
        <w:rPr>
          <w:rFonts w:eastAsia="Arial"/>
          <w:sz w:val="24"/>
          <w:szCs w:val="24"/>
          <w:lang w:eastAsia="zh-CN"/>
        </w:rPr>
        <w:t xml:space="preserve">сельсовет» </w:t>
      </w:r>
      <w:proofErr w:type="spellStart"/>
      <w:r w:rsidR="00E90164" w:rsidRPr="00F73197">
        <w:rPr>
          <w:rFonts w:eastAsia="Arial"/>
          <w:sz w:val="24"/>
          <w:szCs w:val="24"/>
          <w:lang w:eastAsia="zh-CN"/>
        </w:rPr>
        <w:t>Черемисиновского</w:t>
      </w:r>
      <w:proofErr w:type="spellEnd"/>
      <w:r w:rsidRPr="00F73197">
        <w:rPr>
          <w:rFonts w:eastAsia="Arial"/>
          <w:sz w:val="24"/>
          <w:szCs w:val="24"/>
          <w:lang w:eastAsia="zh-CN"/>
        </w:rPr>
        <w:t xml:space="preserve"> района Курской области (далее – поселение). Наряду с архитектурой зеленые насаждения участвуют в формировании облика, имеют санитарно-гигиеническое, рекреационное,  ландшафтно-архитектурное, культурное и научное значение.</w:t>
      </w:r>
    </w:p>
    <w:p w:rsidR="00F73197" w:rsidRPr="00F73197" w:rsidRDefault="00F73197" w:rsidP="00F73197">
      <w:pPr>
        <w:suppressAutoHyphens/>
        <w:autoSpaceDE/>
        <w:autoSpaceDN/>
        <w:adjustRightInd/>
        <w:ind w:firstLine="851"/>
        <w:jc w:val="both"/>
        <w:rPr>
          <w:rFonts w:eastAsia="Arial"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>1.2</w:t>
      </w:r>
      <w:proofErr w:type="gramStart"/>
      <w:r>
        <w:rPr>
          <w:rFonts w:eastAsia="Arial"/>
          <w:sz w:val="24"/>
          <w:szCs w:val="24"/>
          <w:lang w:eastAsia="zh-CN"/>
        </w:rPr>
        <w:t xml:space="preserve"> </w:t>
      </w:r>
      <w:r w:rsidR="00376BBC" w:rsidRPr="00F73197">
        <w:rPr>
          <w:rFonts w:eastAsia="Arial"/>
          <w:sz w:val="24"/>
          <w:szCs w:val="24"/>
          <w:lang w:eastAsia="zh-CN"/>
        </w:rPr>
        <w:t>Н</w:t>
      </w:r>
      <w:proofErr w:type="gramEnd"/>
      <w:r w:rsidR="00376BBC" w:rsidRPr="00F73197">
        <w:rPr>
          <w:rFonts w:eastAsia="Arial"/>
          <w:sz w:val="24"/>
          <w:szCs w:val="24"/>
          <w:lang w:eastAsia="zh-CN"/>
        </w:rPr>
        <w:t xml:space="preserve">а решение вопросов улучшения экологической ситуации, </w:t>
      </w:r>
    </w:p>
    <w:p w:rsidR="00376BBC" w:rsidRPr="00F73197" w:rsidRDefault="00376BBC" w:rsidP="00F73197">
      <w:pPr>
        <w:suppressAutoHyphens/>
        <w:autoSpaceDE/>
        <w:autoSpaceDN/>
        <w:adjustRightInd/>
        <w:jc w:val="both"/>
        <w:rPr>
          <w:rFonts w:eastAsia="Arial"/>
          <w:sz w:val="24"/>
          <w:szCs w:val="24"/>
          <w:lang w:eastAsia="zh-CN"/>
        </w:rPr>
      </w:pPr>
      <w:r w:rsidRPr="00F73197">
        <w:rPr>
          <w:rFonts w:eastAsia="Arial"/>
          <w:sz w:val="24"/>
          <w:szCs w:val="24"/>
          <w:lang w:eastAsia="zh-CN"/>
        </w:rPr>
        <w:t xml:space="preserve">повышения ответственности за сохранность зеленых насаждений направлены настоящие Правила создания, содержания и учета зеленых насаждений  </w:t>
      </w:r>
      <w:proofErr w:type="spellStart"/>
      <w:r w:rsidR="00E82492" w:rsidRPr="00F73197">
        <w:rPr>
          <w:rFonts w:eastAsia="Arial"/>
          <w:sz w:val="24"/>
          <w:szCs w:val="24"/>
          <w:lang w:eastAsia="zh-CN"/>
        </w:rPr>
        <w:t>Русановского</w:t>
      </w:r>
      <w:proofErr w:type="spellEnd"/>
      <w:r w:rsidRPr="00F73197">
        <w:rPr>
          <w:rFonts w:eastAsia="Arial"/>
          <w:sz w:val="24"/>
          <w:szCs w:val="24"/>
          <w:lang w:eastAsia="zh-CN"/>
        </w:rPr>
        <w:t xml:space="preserve"> сельсовета </w:t>
      </w:r>
      <w:proofErr w:type="spellStart"/>
      <w:r w:rsidRPr="00F73197">
        <w:rPr>
          <w:rFonts w:eastAsia="Arial"/>
          <w:sz w:val="24"/>
          <w:szCs w:val="24"/>
          <w:lang w:eastAsia="zh-CN"/>
        </w:rPr>
        <w:t>Черемисиновского</w:t>
      </w:r>
      <w:proofErr w:type="spellEnd"/>
      <w:r w:rsidRPr="00F73197">
        <w:rPr>
          <w:rFonts w:eastAsia="Arial"/>
          <w:sz w:val="24"/>
          <w:szCs w:val="24"/>
          <w:lang w:eastAsia="zh-CN"/>
        </w:rPr>
        <w:t xml:space="preserve"> района</w:t>
      </w:r>
      <w:r w:rsidR="00E90164" w:rsidRPr="00F73197">
        <w:rPr>
          <w:rFonts w:eastAsia="Arial"/>
          <w:sz w:val="24"/>
          <w:szCs w:val="24"/>
          <w:lang w:eastAsia="zh-CN"/>
        </w:rPr>
        <w:t xml:space="preserve"> </w:t>
      </w:r>
      <w:r w:rsidRPr="00F73197">
        <w:rPr>
          <w:rFonts w:eastAsia="Arial"/>
          <w:sz w:val="24"/>
          <w:szCs w:val="24"/>
          <w:lang w:eastAsia="zh-CN"/>
        </w:rPr>
        <w:t xml:space="preserve">Курской области (далее — Правила). </w:t>
      </w:r>
    </w:p>
    <w:p w:rsidR="00F73197" w:rsidRPr="00F73197" w:rsidRDefault="00F73197" w:rsidP="00F73197">
      <w:pPr>
        <w:suppressAutoHyphens/>
        <w:autoSpaceDE/>
        <w:autoSpaceDN/>
        <w:adjustRightInd/>
        <w:ind w:firstLine="851"/>
        <w:jc w:val="both"/>
        <w:rPr>
          <w:rFonts w:eastAsia="Arial"/>
          <w:b/>
          <w:bCs/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1.3 </w:t>
      </w:r>
      <w:r w:rsidR="00376BBC" w:rsidRPr="00F73197">
        <w:rPr>
          <w:rFonts w:eastAsia="Arial"/>
          <w:sz w:val="24"/>
          <w:szCs w:val="24"/>
          <w:lang w:eastAsia="zh-CN"/>
        </w:rPr>
        <w:t xml:space="preserve">Требования настоящих Правил обязательны для соблюдения всеми </w:t>
      </w:r>
    </w:p>
    <w:p w:rsidR="00376BBC" w:rsidRPr="00F73197" w:rsidRDefault="00376BBC" w:rsidP="00F73197">
      <w:pPr>
        <w:suppressAutoHyphens/>
        <w:autoSpaceDE/>
        <w:autoSpaceDN/>
        <w:adjustRightInd/>
        <w:jc w:val="both"/>
        <w:rPr>
          <w:rFonts w:eastAsia="Arial"/>
          <w:b/>
          <w:bCs/>
          <w:sz w:val="24"/>
          <w:szCs w:val="24"/>
          <w:lang w:eastAsia="zh-CN"/>
        </w:rPr>
      </w:pPr>
      <w:r w:rsidRPr="00F73197">
        <w:rPr>
          <w:rFonts w:eastAsia="Arial"/>
          <w:sz w:val="24"/>
          <w:szCs w:val="24"/>
          <w:lang w:eastAsia="zh-CN"/>
        </w:rPr>
        <w:t>физическими и юридическими лицами независимо от формы собственности и ведомственной принадлежности.</w:t>
      </w:r>
    </w:p>
    <w:p w:rsidR="00376BBC" w:rsidRPr="00697A05" w:rsidRDefault="00376BBC" w:rsidP="00301F5A">
      <w:pPr>
        <w:suppressAutoHyphens/>
        <w:autoSpaceDE/>
        <w:autoSpaceDN/>
        <w:adjustRightInd/>
        <w:ind w:firstLine="567"/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376BBC" w:rsidRPr="001E5F59" w:rsidRDefault="00F73197" w:rsidP="001E5F59">
      <w:pPr>
        <w:suppressAutoHyphens/>
        <w:autoSpaceDE/>
        <w:autoSpaceDN/>
        <w:adjustRightInd/>
        <w:ind w:left="567"/>
        <w:jc w:val="center"/>
        <w:rPr>
          <w:rFonts w:eastAsia="Arial"/>
          <w:b/>
          <w:bCs/>
          <w:sz w:val="30"/>
          <w:szCs w:val="30"/>
          <w:lang w:eastAsia="zh-CN"/>
        </w:rPr>
      </w:pPr>
      <w:r w:rsidRPr="001E5F59">
        <w:rPr>
          <w:b/>
          <w:bCs/>
          <w:sz w:val="30"/>
          <w:szCs w:val="30"/>
          <w:lang w:eastAsia="zh-CN"/>
        </w:rPr>
        <w:t>2.</w:t>
      </w:r>
      <w:r w:rsidR="00376BBC" w:rsidRPr="001E5F59">
        <w:rPr>
          <w:b/>
          <w:bCs/>
          <w:sz w:val="30"/>
          <w:szCs w:val="30"/>
          <w:lang w:eastAsia="zh-CN"/>
        </w:rPr>
        <w:t xml:space="preserve"> </w:t>
      </w:r>
      <w:r w:rsidR="00376BBC" w:rsidRPr="001E5F59">
        <w:rPr>
          <w:rFonts w:eastAsia="Lucida Sans Unicode"/>
          <w:b/>
          <w:sz w:val="30"/>
          <w:szCs w:val="30"/>
          <w:lang w:eastAsia="zh-CN"/>
        </w:rPr>
        <w:t>Управление зеленым фондом</w:t>
      </w:r>
    </w:p>
    <w:p w:rsidR="00376BBC" w:rsidRPr="00697A05" w:rsidRDefault="00376BBC" w:rsidP="001E5F59">
      <w:pPr>
        <w:suppressAutoHyphens/>
        <w:autoSpaceDE/>
        <w:autoSpaceDN/>
        <w:adjustRightInd/>
        <w:ind w:firstLine="851"/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2.1 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Озелененные территории 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природоохранные, </w:t>
      </w:r>
      <w:proofErr w:type="spellStart"/>
      <w:r w:rsidR="00376BBC" w:rsidRPr="00697A05">
        <w:rPr>
          <w:rFonts w:eastAsia="Lucida Sans Unicode"/>
          <w:sz w:val="24"/>
          <w:szCs w:val="24"/>
          <w:lang w:eastAsia="zh-CN"/>
        </w:rPr>
        <w:t>средозащитные</w:t>
      </w:r>
      <w:proofErr w:type="spellEnd"/>
      <w:r w:rsidR="00376BBC" w:rsidRPr="00697A05">
        <w:rPr>
          <w:rFonts w:eastAsia="Lucida Sans Unicode"/>
          <w:sz w:val="24"/>
          <w:szCs w:val="24"/>
          <w:lang w:eastAsia="zh-CN"/>
        </w:rPr>
        <w:t>, рекреационные, санитарно-защитные функции, являясь составной частью территории природно</w:t>
      </w:r>
      <w:r>
        <w:rPr>
          <w:rFonts w:eastAsia="Lucida Sans Unicode"/>
          <w:sz w:val="24"/>
          <w:szCs w:val="24"/>
          <w:lang w:eastAsia="zh-CN"/>
        </w:rPr>
        <w:t>го комплекса и зеленого фонда</w:t>
      </w:r>
      <w:proofErr w:type="gramStart"/>
      <w:r>
        <w:rPr>
          <w:rFonts w:eastAsia="Lucida Sans Unicode"/>
          <w:sz w:val="24"/>
          <w:szCs w:val="24"/>
          <w:lang w:eastAsia="zh-CN"/>
        </w:rPr>
        <w:t xml:space="preserve"> .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>Местоположение и границы озелененных территорий оп</w:t>
      </w:r>
      <w:r>
        <w:rPr>
          <w:rFonts w:eastAsia="Lucida Sans Unicode"/>
          <w:sz w:val="24"/>
          <w:szCs w:val="24"/>
          <w:lang w:eastAsia="zh-CN"/>
        </w:rPr>
        <w:t>ределяются Генеральным планом ,</w:t>
      </w:r>
      <w:r w:rsidR="00376BBC" w:rsidRPr="00697A05">
        <w:rPr>
          <w:rFonts w:eastAsia="Lucida Sans Unicode"/>
          <w:sz w:val="24"/>
          <w:szCs w:val="24"/>
          <w:lang w:eastAsia="zh-CN"/>
        </w:rPr>
        <w:t>с учетом исторически сложившихся планировок и природных компонентов — рельефа, акваторий и природных насаждений.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2.2</w:t>
      </w:r>
      <w:proofErr w:type="gramStart"/>
      <w:r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В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>ыделяются три основных категории озелененных территорий, каждая из которых имеет свои особенности (отношения к собственности, продажа, аренда), режимам пользования и способам хозяйствования: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озелененные территории общего пользования (</w:t>
      </w:r>
      <w:proofErr w:type="gramStart"/>
      <w:r w:rsidR="00376BBC" w:rsidRPr="00697A05">
        <w:rPr>
          <w:rFonts w:eastAsia="Lucida Sans Unicode"/>
          <w:sz w:val="24"/>
          <w:szCs w:val="24"/>
          <w:lang w:eastAsia="zh-CN"/>
        </w:rPr>
        <w:t>территории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 xml:space="preserve"> используемые для рекреации населения);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озелененные территории ограниченного пользования (территории в пределах жилой и промышленной застройки, организаций обслуживания населения, здравоохр</w:t>
      </w:r>
      <w:r>
        <w:rPr>
          <w:rFonts w:eastAsia="Lucida Sans Unicode"/>
          <w:sz w:val="24"/>
          <w:szCs w:val="24"/>
          <w:lang w:eastAsia="zh-CN"/>
        </w:rPr>
        <w:t>анения, науки, образования и т.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д.); 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озелененные территории специального назначения (санитарно-защитные, защитно-мелиоративные зоны, кладбища, насажде</w:t>
      </w:r>
      <w:r>
        <w:rPr>
          <w:rFonts w:eastAsia="Lucida Sans Unicode"/>
          <w:sz w:val="24"/>
          <w:szCs w:val="24"/>
          <w:lang w:eastAsia="zh-CN"/>
        </w:rPr>
        <w:t xml:space="preserve">ния вдоль автомобильных дорог, </w:t>
      </w:r>
      <w:proofErr w:type="gramStart"/>
      <w:r w:rsidR="00376BBC" w:rsidRPr="00697A05">
        <w:rPr>
          <w:rFonts w:eastAsia="Lucida Sans Unicode"/>
          <w:sz w:val="24"/>
          <w:szCs w:val="24"/>
          <w:lang w:eastAsia="zh-CN"/>
        </w:rPr>
        <w:t>территории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 xml:space="preserve"> попадающие под действие Федерального </w:t>
      </w:r>
      <w:r w:rsidR="00376BBC" w:rsidRPr="00697A05">
        <w:rPr>
          <w:rFonts w:eastAsia="Lucida Sans Unicode"/>
          <w:sz w:val="24"/>
          <w:szCs w:val="24"/>
          <w:lang w:eastAsia="zh-CN"/>
        </w:rPr>
        <w:lastRenderedPageBreak/>
        <w:t>закона «Об особо охраняемых территориях»).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2.3 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Содержанию и охране подлежат зеленые насаждения, расположенные на земельных участках, находящихся в муниципальной собственности. Юридические и физические лица, в пользовании, владении которых находятся земельные участки с расположенными на них зелеными насаждениями (далее - землепользователи), обязаны содержать и охранять зеленые насаждения за счет собственных средств самостоятельно или путем заключения соответствующих договоров со специализированными организациями. 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2.4 </w:t>
      </w:r>
      <w:r w:rsidR="00376BBC" w:rsidRPr="00697A05">
        <w:rPr>
          <w:rFonts w:eastAsia="Lucida Sans Unicode"/>
          <w:sz w:val="24"/>
          <w:szCs w:val="24"/>
          <w:lang w:eastAsia="zh-CN"/>
        </w:rPr>
        <w:t>Содержание озелененных территорий организаций возлагается на юридические и физические лица, в ведении которых находится данный объект.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2.5 </w:t>
      </w:r>
      <w:r w:rsidR="00376BBC" w:rsidRPr="00697A05">
        <w:rPr>
          <w:rFonts w:eastAsia="Lucida Sans Unicode"/>
          <w:sz w:val="24"/>
          <w:szCs w:val="24"/>
          <w:lang w:eastAsia="zh-CN"/>
        </w:rPr>
        <w:t>Реконструкция зеленых насаждений включает комплекс работ, предусматривающих полную или частичную замену всех компонентов зеленых насаждений (деревья, кустарники, газоны, цветники) и элементов благоустройства. Реконструкция проводится на землях, относящихся к озелененным территориям (объекты озеленения), без изменения их правового статуса в соответствии с проектом.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2.6</w:t>
      </w:r>
      <w:proofErr w:type="gramStart"/>
      <w:r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К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 xml:space="preserve"> работам по текущему содержанию з</w:t>
      </w:r>
      <w:r>
        <w:rPr>
          <w:rFonts w:eastAsia="Lucida Sans Unicode"/>
          <w:sz w:val="24"/>
          <w:szCs w:val="24"/>
          <w:lang w:eastAsia="zh-CN"/>
        </w:rPr>
        <w:t>еленых насаждений на территории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 относятся: валка сухих, аварийных и потерявших декоративный вид деревьев и кустарников с корчевкой пней;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="00376BBC" w:rsidRPr="00697A05">
        <w:rPr>
          <w:rFonts w:eastAsia="Lucida Sans Unicode"/>
          <w:sz w:val="24"/>
          <w:szCs w:val="24"/>
          <w:lang w:eastAsia="zh-CN"/>
        </w:rPr>
        <w:t>кронирование</w:t>
      </w:r>
      <w:proofErr w:type="spellEnd"/>
      <w:r w:rsidR="00376BBC" w:rsidRPr="00697A05">
        <w:rPr>
          <w:rFonts w:eastAsia="Lucida Sans Unicode"/>
          <w:sz w:val="24"/>
          <w:szCs w:val="24"/>
          <w:lang w:eastAsia="zh-CN"/>
        </w:rPr>
        <w:t xml:space="preserve"> живой изгороди, лечение ран; выкапывание, очистка, сортировка луковиц, корневищ.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2.7 </w:t>
      </w:r>
      <w:r w:rsidR="00376BBC" w:rsidRPr="00697A05">
        <w:rPr>
          <w:rFonts w:eastAsia="Lucida Sans Unicode"/>
          <w:sz w:val="24"/>
          <w:szCs w:val="24"/>
          <w:lang w:eastAsia="zh-CN"/>
        </w:rPr>
        <w:t>Капитальный ремонт — это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</w:t>
      </w:r>
    </w:p>
    <w:p w:rsidR="00376BBC" w:rsidRPr="00697A05" w:rsidRDefault="00376BBC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При капитальном ремонте зеленых насаждений должны проводиться следующие работы:</w:t>
      </w:r>
    </w:p>
    <w:p w:rsidR="00376BBC" w:rsidRPr="00697A05" w:rsidRDefault="001E5F59" w:rsidP="001E5F59">
      <w:pPr>
        <w:suppressAutoHyphens/>
        <w:autoSpaceDE/>
        <w:autoSpaceDN/>
        <w:adjustRightInd/>
        <w:ind w:left="851"/>
        <w:jc w:val="both"/>
        <w:rPr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валка деревьев и кустарников с корчевкой пней при расчистке территории,</w:t>
      </w:r>
    </w:p>
    <w:p w:rsidR="00376BBC" w:rsidRPr="00697A05" w:rsidRDefault="001E5F59" w:rsidP="001E5F59">
      <w:pPr>
        <w:suppressAutoHyphens/>
        <w:autoSpaceDE/>
        <w:autoSpaceDN/>
        <w:adjustRightInd/>
        <w:ind w:left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376BBC" w:rsidRPr="00697A0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подготовка посадочных мест с заменой растительного грунта и внесением органических и минеральных удобрений,</w:t>
      </w:r>
    </w:p>
    <w:p w:rsidR="00376BBC" w:rsidRPr="00697A05" w:rsidRDefault="001E5F59" w:rsidP="001E5F59">
      <w:pPr>
        <w:suppressAutoHyphens/>
        <w:autoSpaceDE/>
        <w:autoSpaceDN/>
        <w:adjustRightInd/>
        <w:ind w:left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376BBC" w:rsidRPr="00697A0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посадка деревьев и кустарников, устройство новых цветников; устройство газонов с подсыпкой растительной земли и посевом газонных трав.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2.8 </w:t>
      </w:r>
      <w:r w:rsidR="00376BBC" w:rsidRPr="00697A05">
        <w:rPr>
          <w:rFonts w:eastAsia="Lucida Sans Unicode"/>
          <w:sz w:val="24"/>
          <w:szCs w:val="24"/>
          <w:lang w:eastAsia="zh-CN"/>
        </w:rPr>
        <w:t>Содержание объектов озеленения — это комплекс работ по уходу за зелеными насаждениями и элементами благоустройства озелененных территорий. Содержание зеленых насаждений включает: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376BBC" w:rsidRPr="00697A05">
        <w:rPr>
          <w:rFonts w:eastAsia="Lucida Sans Unicode"/>
          <w:sz w:val="24"/>
          <w:szCs w:val="24"/>
          <w:lang w:eastAsia="zh-CN"/>
        </w:rPr>
        <w:t>текущий ремонт;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376BBC" w:rsidRPr="00697A05">
        <w:rPr>
          <w:rFonts w:eastAsia="Lucida Sans Unicode"/>
          <w:sz w:val="24"/>
          <w:szCs w:val="24"/>
          <w:lang w:eastAsia="zh-CN"/>
        </w:rPr>
        <w:t>работы по уходу за деревьями и кустарниками — подкормка, полив, рыхление, прополка защита растений, утепление корневой системы, связывание и развязывание кустов неморозостойких пород, укрытие и покрытие теплолюбивых растений (со всеми сопутствующими работами), погрузка и разгрузка удобрений, мусора, вырубка сухих и аварийных деревьев и др.;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proofErr w:type="gramStart"/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работы по уходу за газонами — прочесывание, рыхление, подкормка, полив, прополка, сбор мусора, опавших листьев;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работы по уходу за цветниками — посев семян, посадка рассады и </w:t>
      </w:r>
      <w:r w:rsidR="00376BBC" w:rsidRPr="00697A05">
        <w:rPr>
          <w:rFonts w:eastAsia="Lucida Sans Unicode"/>
          <w:sz w:val="24"/>
          <w:szCs w:val="24"/>
          <w:lang w:eastAsia="zh-CN"/>
        </w:rPr>
        <w:lastRenderedPageBreak/>
        <w:t>луковиц, полив, рыхление, прополка, подкормка, защита растений, сбор мусора и другие сопутствующие работы.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2.9</w:t>
      </w:r>
      <w:r w:rsidR="00376BBC" w:rsidRPr="00697A0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Компенсационное озеленение — воспроизводство зеленых насаждений взамен уничтоженных или поврежденных.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2.10</w:t>
      </w:r>
      <w:proofErr w:type="gramStart"/>
      <w:r w:rsidR="00376BBC" w:rsidRPr="00697A0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В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>се работы по новому строительству, реконструкции и капитальному ремонту существующих озелененных территорий должны производиться по разработанной государственными, муниципальными или частными специализированными проектными  (проектно-строительными) организациями проектной документации, согласованной и утвержденной в установленном порядке.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2.11</w:t>
      </w:r>
      <w:proofErr w:type="gramStart"/>
      <w:r w:rsidR="00376BBC" w:rsidRPr="00697A0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В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 xml:space="preserve"> целях сохранения и </w:t>
      </w:r>
      <w:r>
        <w:rPr>
          <w:rFonts w:eastAsia="Lucida Sans Unicode"/>
          <w:sz w:val="24"/>
          <w:szCs w:val="24"/>
          <w:lang w:eastAsia="zh-CN"/>
        </w:rPr>
        <w:t xml:space="preserve">воспроизводства зеленого фонда </w:t>
      </w:r>
      <w:r w:rsidR="00376BBC" w:rsidRPr="00697A05">
        <w:rPr>
          <w:rFonts w:eastAsia="Lucida Sans Unicode"/>
          <w:sz w:val="24"/>
          <w:szCs w:val="24"/>
          <w:lang w:eastAsia="zh-CN"/>
        </w:rPr>
        <w:t>юридическим и физическим лицам запрещается любая деятельность, наносящая вред зеленым насаждениям, в том числе: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осуществление действий, приводящих к повреждению или уничтожению зеленых насаждений;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proofErr w:type="gramStart"/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проведение изъятия зеленых насаждений (деревьев, кустарников, лиан, травянистой растительности, цветов)</w:t>
      </w:r>
      <w:r>
        <w:rPr>
          <w:rFonts w:eastAsia="Lucida Sans Unicode"/>
          <w:sz w:val="24"/>
          <w:szCs w:val="24"/>
          <w:lang w:eastAsia="zh-CN"/>
        </w:rPr>
        <w:t xml:space="preserve"> без разрешений администрации </w:t>
      </w:r>
      <w:proofErr w:type="spellStart"/>
      <w:r w:rsidR="00E82492" w:rsidRPr="00697A05">
        <w:rPr>
          <w:rFonts w:eastAsia="Arial"/>
          <w:sz w:val="24"/>
          <w:szCs w:val="24"/>
          <w:lang w:eastAsia="zh-CN"/>
        </w:rPr>
        <w:t>Русановского</w:t>
      </w:r>
      <w:proofErr w:type="spellEnd"/>
      <w:r w:rsidR="00E90164" w:rsidRPr="00697A05">
        <w:rPr>
          <w:rFonts w:eastAsia="Arial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сельсовета (далее – уполномоченный орган);</w:t>
      </w:r>
      <w:proofErr w:type="gramEnd"/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осуществление обрезки деревьев, кустарников, лиан с нарушением установленных сроков и технологий;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осуществление несанкционированного складирования материалов и оборудования на территории с зелеными насаждениями;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прокладывание несанкционированных дорог, троп по территориям с зелеными насаждениями;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открытое сжигание опавшей листвы или сухой травы;</w:t>
      </w:r>
    </w:p>
    <w:p w:rsidR="00376BBC" w:rsidRPr="00697A05" w:rsidRDefault="001E5F59" w:rsidP="001E5F59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осуществление других действий, приводящих к ослаблению или уничтожению зеленых насаждений.</w:t>
      </w:r>
    </w:p>
    <w:p w:rsidR="00376BBC" w:rsidRPr="00697A05" w:rsidRDefault="00376BBC" w:rsidP="00301F5A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  <w:lang w:eastAsia="zh-CN"/>
        </w:rPr>
      </w:pPr>
    </w:p>
    <w:p w:rsidR="00216AC1" w:rsidRPr="00216AC1" w:rsidRDefault="00216AC1" w:rsidP="00BF6545">
      <w:pPr>
        <w:suppressAutoHyphens/>
        <w:autoSpaceDE/>
        <w:autoSpaceDN/>
        <w:adjustRightInd/>
        <w:jc w:val="center"/>
        <w:rPr>
          <w:rFonts w:eastAsia="Lucida Sans Unicode"/>
          <w:b/>
          <w:bCs/>
          <w:sz w:val="30"/>
          <w:szCs w:val="30"/>
          <w:lang w:eastAsia="zh-CN"/>
        </w:rPr>
      </w:pPr>
      <w:r w:rsidRPr="00216AC1">
        <w:rPr>
          <w:rFonts w:eastAsia="Lucida Sans Unicode"/>
          <w:b/>
          <w:bCs/>
          <w:sz w:val="30"/>
          <w:szCs w:val="30"/>
          <w:lang w:eastAsia="zh-CN"/>
        </w:rPr>
        <w:t>3.</w:t>
      </w:r>
      <w:r w:rsidR="00376BBC" w:rsidRPr="00216AC1">
        <w:rPr>
          <w:rFonts w:eastAsia="Lucida Sans Unicode"/>
          <w:b/>
          <w:bCs/>
          <w:sz w:val="30"/>
          <w:szCs w:val="30"/>
          <w:lang w:eastAsia="zh-CN"/>
        </w:rPr>
        <w:t>Система контроля и надзора за состоянием</w:t>
      </w:r>
    </w:p>
    <w:p w:rsidR="00376BBC" w:rsidRPr="00216AC1" w:rsidRDefault="00376BBC" w:rsidP="00BF6545">
      <w:pPr>
        <w:suppressAutoHyphens/>
        <w:autoSpaceDE/>
        <w:autoSpaceDN/>
        <w:adjustRightInd/>
        <w:ind w:firstLine="851"/>
        <w:jc w:val="center"/>
        <w:rPr>
          <w:rFonts w:eastAsia="Lucida Sans Unicode"/>
          <w:b/>
          <w:bCs/>
          <w:sz w:val="30"/>
          <w:szCs w:val="30"/>
          <w:lang w:eastAsia="zh-CN"/>
        </w:rPr>
      </w:pPr>
      <w:r w:rsidRPr="00216AC1">
        <w:rPr>
          <w:rFonts w:eastAsia="Lucida Sans Unicode"/>
          <w:b/>
          <w:bCs/>
          <w:sz w:val="30"/>
          <w:szCs w:val="30"/>
          <w:lang w:eastAsia="zh-CN"/>
        </w:rPr>
        <w:t>озеленения территорий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bCs/>
          <w:sz w:val="24"/>
          <w:szCs w:val="24"/>
          <w:lang w:eastAsia="zh-CN"/>
        </w:rPr>
      </w:pPr>
    </w:p>
    <w:p w:rsidR="00376BBC" w:rsidRPr="00697A05" w:rsidRDefault="00216AC1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3.1</w:t>
      </w:r>
      <w:r w:rsidR="00BF6545"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Система контроля состояния озелененных территорий предусматривает комплекс организационных мероприятий, обеспечивающих эффективный контроль, разработку современных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376BBC" w:rsidRPr="00697A05" w:rsidRDefault="00216AC1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3.2</w:t>
      </w:r>
      <w:r w:rsidR="00BF6545"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Основные составляющие системы контроля состояния озелененных территорий:</w:t>
      </w:r>
    </w:p>
    <w:p w:rsidR="00376BBC" w:rsidRPr="00697A05" w:rsidRDefault="00216AC1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BF6545"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благоустройства.</w:t>
      </w:r>
    </w:p>
    <w:p w:rsidR="00376BBC" w:rsidRPr="00697A05" w:rsidRDefault="00216AC1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BF6545"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выявление и идентификация причин ухудшения состояния зеленых </w:t>
      </w:r>
      <w:r w:rsidR="00376BBC" w:rsidRPr="00697A05">
        <w:rPr>
          <w:rFonts w:eastAsia="Lucida Sans Unicode"/>
          <w:sz w:val="24"/>
          <w:szCs w:val="24"/>
          <w:lang w:eastAsia="zh-CN"/>
        </w:rPr>
        <w:lastRenderedPageBreak/>
        <w:t>насаждений;</w:t>
      </w:r>
    </w:p>
    <w:p w:rsidR="00376BBC" w:rsidRPr="00697A05" w:rsidRDefault="00216AC1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BF6545"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разработка программы мероприятий, направленных на устранение последствий воздействия на зеленые насаждения негативных причин и устранение самих причин;</w:t>
      </w:r>
    </w:p>
    <w:p w:rsidR="00376BBC" w:rsidRPr="00697A05" w:rsidRDefault="00216AC1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BF6545"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прогноз развития ситуации (долгосрочный, ежегодный, оперативный).</w:t>
      </w:r>
    </w:p>
    <w:p w:rsidR="00376BBC" w:rsidRPr="00697A05" w:rsidRDefault="00216AC1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376BBC" w:rsidRPr="00697A0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Контроль состояния озелененных территорий осуществляет администрация  </w:t>
      </w:r>
      <w:proofErr w:type="spellStart"/>
      <w:r w:rsidR="00E82492" w:rsidRPr="00697A05">
        <w:rPr>
          <w:rFonts w:eastAsia="Arial"/>
          <w:sz w:val="24"/>
          <w:szCs w:val="24"/>
          <w:lang w:eastAsia="zh-CN"/>
        </w:rPr>
        <w:t>Русановского</w:t>
      </w:r>
      <w:proofErr w:type="spellEnd"/>
      <w:r w:rsidR="00376BBC" w:rsidRPr="00697A05">
        <w:rPr>
          <w:rFonts w:eastAsia="Arial"/>
          <w:sz w:val="24"/>
          <w:szCs w:val="24"/>
          <w:lang w:eastAsia="zh-CN"/>
        </w:rPr>
        <w:t xml:space="preserve"> сельсовета </w:t>
      </w:r>
      <w:proofErr w:type="spellStart"/>
      <w:r w:rsidR="00376BBC" w:rsidRPr="00697A05">
        <w:rPr>
          <w:rFonts w:eastAsia="Arial"/>
          <w:sz w:val="24"/>
          <w:szCs w:val="24"/>
          <w:lang w:eastAsia="zh-CN"/>
        </w:rPr>
        <w:t>Черемисиновского</w:t>
      </w:r>
      <w:proofErr w:type="spellEnd"/>
      <w:r w:rsidR="00376BBC" w:rsidRPr="00697A05">
        <w:rPr>
          <w:rFonts w:eastAsia="Arial"/>
          <w:sz w:val="24"/>
          <w:szCs w:val="24"/>
          <w:lang w:eastAsia="zh-CN"/>
        </w:rPr>
        <w:t xml:space="preserve"> района</w:t>
      </w:r>
      <w:r w:rsidR="00E90164" w:rsidRPr="00697A05">
        <w:rPr>
          <w:rFonts w:eastAsia="Arial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Курской области, являющаяся уполномоченным органом (далее - уполномоченный орган).</w:t>
      </w:r>
    </w:p>
    <w:p w:rsidR="00376BBC" w:rsidRPr="00697A05" w:rsidRDefault="00216AC1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BF654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Оценка состояния озелененных территорий осуществляется: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долгосрочная оценка (полная инвентаризация) — один раз в 10 лет;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ежегодная (плановая) оценка;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оперативная оценка — по специальному распоряжению.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Обследование проводится уполномоченным органом, показатели состояния фиксируются в установленном порядке. Результаты обследования (в части состояния зеленых насаждений) находятся в организации, являющейся землепользователем озелененной территории и у уполномоченного органа.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Долгосрочная оценка ситуации осуществляется по результатам инвентаризации сельских зеленых насаждений с периодичностью 1 раз в 10 лет.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3.5. Ежегодная плановая оценка производится путем ежегодного обследования озелененных территорий и постоянных площадок наблюдения.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3.6. Кроме ежегодных плановых осмотров, может при необходимости проводиться оперативный осмотр.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3.7. Ежегодный плановый осмотр производится в течение всего вегетационного периода. При этом обследование охватывает все элементы зеленых насаждений и благоустройства.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3.8. Ежегодный плановый осмотр производится с целью проверки состояния озелененных территорий, включая состояния деревьев, кустарников, газонов, цветников.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sz w:val="24"/>
          <w:szCs w:val="24"/>
          <w:lang w:eastAsia="zh-CN"/>
        </w:rPr>
        <w:t xml:space="preserve">3.9. </w:t>
      </w:r>
      <w:r w:rsidRPr="00697A05">
        <w:rPr>
          <w:rFonts w:eastAsia="Lucida Sans Unicode"/>
          <w:sz w:val="24"/>
          <w:szCs w:val="24"/>
          <w:lang w:eastAsia="zh-CN"/>
        </w:rPr>
        <w:t>По данным ежегодного планового осмотра составляется дефектная ведомость и перечень мероприятий, необходимых для подготовки к эксплуатации в летний период, и по подготовке к содержанию в зимних условиях; готовятся предложения о финансировании работ на следующий год.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3.10. На основе данных долгосрочной и ежегодной плановой оценки составляются прогнозы развития ситуации с учетом всех значимых для состояния зеленых насаждений факторов, в том числе реальной экологической ситуации в поселении.</w:t>
      </w:r>
    </w:p>
    <w:p w:rsidR="00376BBC" w:rsidRPr="00BF654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3.11</w:t>
      </w:r>
      <w:proofErr w:type="gramStart"/>
      <w:r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BF6545">
        <w:rPr>
          <w:rFonts w:eastAsia="Lucida Sans Unicode"/>
          <w:sz w:val="24"/>
          <w:szCs w:val="24"/>
          <w:lang w:eastAsia="zh-CN"/>
        </w:rPr>
        <w:t>К</w:t>
      </w:r>
      <w:proofErr w:type="gramEnd"/>
      <w:r w:rsidR="00376BBC" w:rsidRPr="00BF6545">
        <w:rPr>
          <w:rFonts w:eastAsia="Lucida Sans Unicode"/>
          <w:sz w:val="24"/>
          <w:szCs w:val="24"/>
          <w:lang w:eastAsia="zh-CN"/>
        </w:rPr>
        <w:t xml:space="preserve">роме ежегодного планового осмотра может проводиться оперативный осмотр в результате чрезвычайных обстоятельств — после ливней, сильных </w:t>
      </w:r>
      <w:r>
        <w:rPr>
          <w:rFonts w:eastAsia="Lucida Sans Unicode"/>
          <w:sz w:val="24"/>
          <w:szCs w:val="24"/>
          <w:lang w:eastAsia="zh-CN"/>
        </w:rPr>
        <w:t>ветров, снегопадов и т.</w:t>
      </w:r>
      <w:r w:rsidR="00376BBC" w:rsidRPr="00BF6545">
        <w:rPr>
          <w:rFonts w:eastAsia="Lucida Sans Unicode"/>
          <w:sz w:val="24"/>
          <w:szCs w:val="24"/>
          <w:lang w:eastAsia="zh-CN"/>
        </w:rPr>
        <w:t>д.</w:t>
      </w:r>
    </w:p>
    <w:p w:rsidR="00376BBC" w:rsidRPr="00697A05" w:rsidRDefault="00376BBC" w:rsidP="00301F5A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  <w:lang w:eastAsia="zh-CN"/>
        </w:rPr>
      </w:pPr>
    </w:p>
    <w:p w:rsidR="00376BBC" w:rsidRPr="00BF6545" w:rsidRDefault="00BF6545" w:rsidP="00BF6545">
      <w:pPr>
        <w:suppressAutoHyphens/>
        <w:autoSpaceDE/>
        <w:autoSpaceDN/>
        <w:adjustRightInd/>
        <w:ind w:left="567"/>
        <w:jc w:val="center"/>
        <w:rPr>
          <w:rFonts w:eastAsia="Lucida Sans Unicode"/>
          <w:b/>
          <w:bCs/>
          <w:sz w:val="30"/>
          <w:szCs w:val="30"/>
          <w:lang w:eastAsia="zh-CN"/>
        </w:rPr>
      </w:pPr>
      <w:r w:rsidRPr="00BF6545">
        <w:rPr>
          <w:rFonts w:eastAsia="Lucida Sans Unicode"/>
          <w:b/>
          <w:bCs/>
          <w:sz w:val="30"/>
          <w:szCs w:val="30"/>
          <w:lang w:eastAsia="zh-CN"/>
        </w:rPr>
        <w:t>4.</w:t>
      </w:r>
      <w:r w:rsidR="00376BBC" w:rsidRPr="00BF6545">
        <w:rPr>
          <w:rFonts w:eastAsia="Lucida Sans Unicode"/>
          <w:b/>
          <w:bCs/>
          <w:sz w:val="30"/>
          <w:szCs w:val="30"/>
          <w:lang w:eastAsia="zh-CN"/>
        </w:rPr>
        <w:t>Инвентаризация и ведение реестра зеленых насаждений</w:t>
      </w:r>
    </w:p>
    <w:p w:rsidR="00376BBC" w:rsidRPr="00BF6545" w:rsidRDefault="00376BBC" w:rsidP="00BF654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bCs/>
          <w:sz w:val="30"/>
          <w:szCs w:val="30"/>
          <w:lang w:eastAsia="zh-CN"/>
        </w:rPr>
      </w:pP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 xml:space="preserve">4.1. Учет зеленых насаждений в поселении осуществляется посредством инвентаризации зеленых насаждений в целях определения их количества, видового состава и состояния. 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4.2. Инвентаризацию зеленых насаждений проводит уполномоченный орган.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lastRenderedPageBreak/>
        <w:t>4.3. Инвентаризации подлежат все озелененные территории  (независимо от видов собственности), находящиеся в границах 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4.4. Учетным объектом признается земельный участок, имеющий установленные границы и предоставленный землепользователю.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4.5. Каждый землепользователь, как вновь строящегося, так и существующего объекта, должен иметь паспорт учетного объекта (далее — паспорт), согласно приложению № 1 к настоящим Правилам.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Паспорт содержит следующие сведения: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инвентаризационный план учетного объекта в М 1:500 с прилегающей  к нему территорией (с указанием за кем закреплена прилегающая территория);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наименование землепользователя;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установленное функциональное назначение земельного участка;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общая площадь объекта;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количество зеленых насаждений;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видовой состав зеленых насаждений;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диаметр деревьев (определяется на высоте 130 см от земли);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схема расположения объекта в поселении;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ситуационный план объекта;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планировочное решение благоустройства;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наличие строений и сооружений;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наличие и характеристика малых архитектурных форм.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4.6. В случае изменения сведений, указанных в пункте 4.5. настоящих правил, паспорт подлежит обновлению.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4.7. Реестр зеленых насаждений  представляет собой свод данных о видовом составе, количестве зеленых насаждений на территории  (с составлением графической схемы озелененных участков и прилегающих к ним территорий).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4.8. Реестр ведется на основании сведений, содержащихся в паспортах учетных объектов, а также данных, полученных в результате инвентаризации зеленых насаждений, расположенных на бесхозных и резервных землях (далее — данные о зеленых насаждениях).</w:t>
      </w:r>
    </w:p>
    <w:p w:rsidR="00376BBC" w:rsidRPr="00697A05" w:rsidRDefault="00376BBC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4.9. Организацию работ по ведению реестра осуществляет уполномоченный орган.</w:t>
      </w:r>
    </w:p>
    <w:p w:rsidR="00376BBC" w:rsidRPr="00697A05" w:rsidRDefault="00376BBC" w:rsidP="00301F5A">
      <w:pPr>
        <w:suppressAutoHyphens/>
        <w:autoSpaceDE/>
        <w:autoSpaceDN/>
        <w:adjustRightInd/>
        <w:ind w:firstLine="567"/>
        <w:jc w:val="both"/>
        <w:rPr>
          <w:rFonts w:eastAsia="Lucida Sans Unicode"/>
          <w:b/>
          <w:bCs/>
          <w:sz w:val="24"/>
          <w:szCs w:val="24"/>
          <w:lang w:eastAsia="zh-CN"/>
        </w:rPr>
      </w:pPr>
    </w:p>
    <w:p w:rsidR="00376BBC" w:rsidRPr="005918E9" w:rsidRDefault="00376BBC" w:rsidP="005918E9">
      <w:pPr>
        <w:suppressAutoHyphens/>
        <w:autoSpaceDE/>
        <w:autoSpaceDN/>
        <w:adjustRightInd/>
        <w:ind w:firstLine="567"/>
        <w:jc w:val="center"/>
        <w:rPr>
          <w:rFonts w:eastAsia="Lucida Sans Unicode"/>
          <w:sz w:val="30"/>
          <w:szCs w:val="30"/>
          <w:lang w:eastAsia="zh-CN"/>
        </w:rPr>
      </w:pPr>
      <w:r w:rsidRPr="005918E9">
        <w:rPr>
          <w:rFonts w:eastAsia="Lucida Sans Unicode"/>
          <w:b/>
          <w:bCs/>
          <w:sz w:val="30"/>
          <w:szCs w:val="30"/>
          <w:lang w:eastAsia="zh-CN"/>
        </w:rPr>
        <w:t>5. Цели и задачи ведения учета зеленых насаждений.</w:t>
      </w:r>
    </w:p>
    <w:p w:rsidR="00376BBC" w:rsidRPr="005918E9" w:rsidRDefault="00376BBC" w:rsidP="005918E9">
      <w:pPr>
        <w:suppressAutoHyphens/>
        <w:autoSpaceDE/>
        <w:autoSpaceDN/>
        <w:adjustRightInd/>
        <w:ind w:firstLine="851"/>
        <w:jc w:val="center"/>
        <w:rPr>
          <w:rFonts w:eastAsia="Lucida Sans Unicode"/>
          <w:sz w:val="30"/>
          <w:szCs w:val="30"/>
          <w:lang w:eastAsia="zh-CN"/>
        </w:rPr>
      </w:pP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5.1</w:t>
      </w:r>
      <w:r w:rsidR="00376BBC" w:rsidRPr="00697A0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Целями и задачами ведения учета зе</w:t>
      </w:r>
      <w:r>
        <w:rPr>
          <w:rFonts w:eastAsia="Lucida Sans Unicode"/>
          <w:sz w:val="24"/>
          <w:szCs w:val="24"/>
          <w:lang w:eastAsia="zh-CN"/>
        </w:rPr>
        <w:t xml:space="preserve">леных насаждений на территории </w:t>
      </w:r>
      <w:r w:rsidR="00376BBC" w:rsidRPr="00697A05">
        <w:rPr>
          <w:rFonts w:eastAsia="Lucida Sans Unicode"/>
          <w:sz w:val="24"/>
          <w:szCs w:val="24"/>
          <w:lang w:eastAsia="zh-CN"/>
        </w:rPr>
        <w:t>являются: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5.2 </w:t>
      </w:r>
      <w:r w:rsidR="00376BBC" w:rsidRPr="00697A05">
        <w:rPr>
          <w:rFonts w:eastAsia="Lucida Sans Unicode"/>
          <w:sz w:val="24"/>
          <w:szCs w:val="24"/>
          <w:lang w:eastAsia="zh-CN"/>
        </w:rPr>
        <w:t>Получение достоверных данных о количественных и качественных характеристиках зеленых насаждений, расположенных на территории</w:t>
      </w:r>
      <w:proofErr w:type="gramStart"/>
      <w:r w:rsidR="00376BBC" w:rsidRPr="00697A05">
        <w:rPr>
          <w:rFonts w:eastAsia="Lucida Sans Unicode"/>
          <w:sz w:val="24"/>
          <w:szCs w:val="24"/>
          <w:lang w:eastAsia="zh-CN"/>
        </w:rPr>
        <w:t xml:space="preserve"> .</w:t>
      </w:r>
      <w:proofErr w:type="gramEnd"/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5.3 </w:t>
      </w:r>
      <w:r w:rsidR="00376BBC" w:rsidRPr="00697A05">
        <w:rPr>
          <w:rFonts w:eastAsia="Lucida Sans Unicode"/>
          <w:sz w:val="24"/>
          <w:szCs w:val="24"/>
          <w:lang w:eastAsia="zh-CN"/>
        </w:rPr>
        <w:t>Анализ состояния зеленых насаждений, расположенных на территории</w:t>
      </w:r>
      <w:proofErr w:type="gramStart"/>
      <w:r w:rsidR="00376BBC" w:rsidRPr="00697A05">
        <w:rPr>
          <w:rFonts w:eastAsia="Lucida Sans Unicode"/>
          <w:sz w:val="24"/>
          <w:szCs w:val="24"/>
          <w:lang w:eastAsia="zh-CN"/>
        </w:rPr>
        <w:t xml:space="preserve"> .</w:t>
      </w:r>
      <w:proofErr w:type="gramEnd"/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5.4 </w:t>
      </w:r>
      <w:r w:rsidR="00376BBC" w:rsidRPr="00697A05">
        <w:rPr>
          <w:rFonts w:eastAsia="Lucida Sans Unicode"/>
          <w:sz w:val="24"/>
          <w:szCs w:val="24"/>
          <w:lang w:eastAsia="zh-CN"/>
        </w:rPr>
        <w:t>Создание информационной базы для организации рационального использования озелененных территорий</w:t>
      </w:r>
      <w:proofErr w:type="gramStart"/>
      <w:r w:rsidR="00376BBC" w:rsidRPr="00697A05">
        <w:rPr>
          <w:rFonts w:eastAsia="Lucida Sans Unicode"/>
          <w:sz w:val="24"/>
          <w:szCs w:val="24"/>
          <w:lang w:eastAsia="zh-CN"/>
        </w:rPr>
        <w:t xml:space="preserve"> .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 xml:space="preserve"> 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5.5 </w:t>
      </w:r>
      <w:r w:rsidR="00376BBC" w:rsidRPr="00697A05">
        <w:rPr>
          <w:rFonts w:eastAsia="Lucida Sans Unicode"/>
          <w:sz w:val="24"/>
          <w:szCs w:val="24"/>
          <w:lang w:eastAsia="zh-CN"/>
        </w:rPr>
        <w:t>Проведение обследования состояния и количества зеленых насаждений в поселении.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5.6</w:t>
      </w:r>
      <w:r w:rsidR="00376BBC" w:rsidRPr="00697A0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На основании полученных достоверных комплексных данных о состоянии зеленых насаждений ведется разработка Генерального перспективного плана озеленения</w:t>
      </w:r>
      <w:proofErr w:type="gramStart"/>
      <w:r w:rsidR="00376BBC" w:rsidRPr="00697A05">
        <w:rPr>
          <w:rFonts w:eastAsia="Lucida Sans Unicode"/>
          <w:sz w:val="24"/>
          <w:szCs w:val="24"/>
          <w:lang w:eastAsia="zh-CN"/>
        </w:rPr>
        <w:t xml:space="preserve"> .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 xml:space="preserve"> </w:t>
      </w:r>
    </w:p>
    <w:p w:rsidR="00376BBC" w:rsidRPr="00BF6545" w:rsidRDefault="00BF6545" w:rsidP="00BF654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5.7 </w:t>
      </w:r>
      <w:r w:rsidR="00376BBC" w:rsidRPr="00BF6545">
        <w:rPr>
          <w:rFonts w:eastAsia="Lucida Sans Unicode"/>
          <w:sz w:val="24"/>
          <w:szCs w:val="24"/>
          <w:lang w:eastAsia="zh-CN"/>
        </w:rPr>
        <w:t>Обнаружение участков для создания зеленых зон.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5.8 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Определение соответствия деятельности, осуществляемой землепользователями на озелененных территориях, </w:t>
      </w:r>
      <w:proofErr w:type="gramStart"/>
      <w:r w:rsidR="00376BBC" w:rsidRPr="00697A05">
        <w:rPr>
          <w:rFonts w:eastAsia="Lucida Sans Unicode"/>
          <w:sz w:val="24"/>
          <w:szCs w:val="24"/>
          <w:lang w:eastAsia="zh-CN"/>
        </w:rPr>
        <w:t>установленному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lastRenderedPageBreak/>
        <w:t>функциональному назначению территорий.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5.9</w:t>
      </w:r>
      <w:r w:rsidR="00376BBC" w:rsidRPr="00697A05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Определение и закрепле</w:t>
      </w:r>
      <w:r>
        <w:rPr>
          <w:rFonts w:eastAsia="Lucida Sans Unicode"/>
          <w:sz w:val="24"/>
          <w:szCs w:val="24"/>
          <w:lang w:eastAsia="zh-CN"/>
        </w:rPr>
        <w:t>ние всех озелененных территорий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 за юридическими и физическими лицами, которые должны нести ответственность за качество содержания насаждений и их сохранность.</w:t>
      </w:r>
    </w:p>
    <w:p w:rsidR="00376BBC" w:rsidRPr="00697A05" w:rsidRDefault="00BF6545" w:rsidP="00BF654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5.10</w:t>
      </w:r>
      <w:proofErr w:type="gramStart"/>
      <w:r w:rsidR="005918E9">
        <w:rPr>
          <w:sz w:val="24"/>
          <w:szCs w:val="24"/>
          <w:lang w:eastAsia="zh-CN"/>
        </w:rPr>
        <w:t xml:space="preserve"> </w:t>
      </w:r>
      <w:r w:rsidR="00376BBC" w:rsidRPr="00697A05">
        <w:rPr>
          <w:rFonts w:eastAsia="Lucida Sans Unicode"/>
          <w:sz w:val="24"/>
          <w:szCs w:val="24"/>
          <w:lang w:eastAsia="zh-CN"/>
        </w:rPr>
        <w:t>П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>ри проектировании новых объектов строительства предусматривать прокладку всех подземных инженерных сетей тоннельным способом, давая возможность проводить озеленительные работы с посадкой древесно-кустар</w:t>
      </w:r>
      <w:r>
        <w:rPr>
          <w:rFonts w:eastAsia="Lucida Sans Unicode"/>
          <w:sz w:val="24"/>
          <w:szCs w:val="24"/>
          <w:lang w:eastAsia="zh-CN"/>
        </w:rPr>
        <w:t xml:space="preserve">никовых растений на территории </w:t>
      </w:r>
      <w:r w:rsidR="00376BBC" w:rsidRPr="00697A05">
        <w:rPr>
          <w:rFonts w:eastAsia="Lucida Sans Unicode"/>
          <w:sz w:val="24"/>
          <w:szCs w:val="24"/>
          <w:lang w:eastAsia="zh-CN"/>
        </w:rPr>
        <w:t>особенно там, где количество насаждений ниже оптимального значения по санитарным нормам.</w:t>
      </w:r>
    </w:p>
    <w:p w:rsidR="00BF6545" w:rsidRPr="00BF6545" w:rsidRDefault="00BF6545" w:rsidP="00BF6545">
      <w:pPr>
        <w:tabs>
          <w:tab w:val="left" w:pos="0"/>
        </w:tabs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5.11 Определение основной политики </w:t>
      </w:r>
      <w:r w:rsidR="00376BBC" w:rsidRPr="00BF6545">
        <w:rPr>
          <w:rFonts w:eastAsia="Lucida Sans Unicode"/>
          <w:sz w:val="24"/>
          <w:szCs w:val="24"/>
          <w:lang w:eastAsia="zh-CN"/>
        </w:rPr>
        <w:t>в сфере защиты, сохранения и развития озелененных территорий, находящихся в муниципальной собственности. Выработка наиболее рациональных подходов к защите, сохранени</w:t>
      </w:r>
      <w:r w:rsidRPr="00BF6545">
        <w:rPr>
          <w:rFonts w:eastAsia="Lucida Sans Unicode"/>
          <w:sz w:val="24"/>
          <w:szCs w:val="24"/>
          <w:lang w:eastAsia="zh-CN"/>
        </w:rPr>
        <w:t>ю и развитию зеленых насаждений</w:t>
      </w:r>
    </w:p>
    <w:p w:rsidR="00376BBC" w:rsidRPr="00BF6545" w:rsidRDefault="00BF6545" w:rsidP="00BF6545">
      <w:pPr>
        <w:tabs>
          <w:tab w:val="left" w:pos="0"/>
        </w:tabs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5.12 </w:t>
      </w:r>
      <w:r w:rsidR="00376BBC" w:rsidRPr="00BF6545">
        <w:rPr>
          <w:rFonts w:eastAsia="Lucida Sans Unicode"/>
          <w:sz w:val="24"/>
          <w:szCs w:val="24"/>
          <w:lang w:eastAsia="zh-CN"/>
        </w:rPr>
        <w:t>Наличие достоверной информации о количестве и состоянии зеленых насаждений, находящихся в муниципальной собственности.</w:t>
      </w:r>
    </w:p>
    <w:p w:rsidR="00376BBC" w:rsidRPr="00697A05" w:rsidRDefault="00376BBC" w:rsidP="00301F5A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bCs/>
          <w:sz w:val="24"/>
          <w:szCs w:val="24"/>
          <w:lang w:eastAsia="zh-CN"/>
        </w:rPr>
      </w:pPr>
    </w:p>
    <w:p w:rsidR="00376BBC" w:rsidRPr="00BF6545" w:rsidRDefault="00BF6545" w:rsidP="00BF6545">
      <w:pPr>
        <w:suppressAutoHyphens/>
        <w:autoSpaceDE/>
        <w:autoSpaceDN/>
        <w:adjustRightInd/>
        <w:jc w:val="center"/>
        <w:rPr>
          <w:rFonts w:eastAsia="Lucida Sans Unicode"/>
          <w:b/>
          <w:bCs/>
          <w:sz w:val="30"/>
          <w:szCs w:val="30"/>
          <w:lang w:eastAsia="zh-CN"/>
        </w:rPr>
      </w:pPr>
      <w:r w:rsidRPr="00BF6545">
        <w:rPr>
          <w:rFonts w:eastAsia="Lucida Sans Unicode"/>
          <w:b/>
          <w:bCs/>
          <w:sz w:val="30"/>
          <w:szCs w:val="30"/>
          <w:lang w:eastAsia="zh-CN"/>
        </w:rPr>
        <w:t>6.</w:t>
      </w:r>
      <w:r w:rsidR="00376BBC" w:rsidRPr="00BF6545">
        <w:rPr>
          <w:rFonts w:eastAsia="Lucida Sans Unicode"/>
          <w:b/>
          <w:bCs/>
          <w:sz w:val="30"/>
          <w:szCs w:val="30"/>
          <w:lang w:eastAsia="zh-CN"/>
        </w:rPr>
        <w:t>Порядок проведения учета зеленых насаждений</w:t>
      </w:r>
    </w:p>
    <w:p w:rsidR="00376BBC" w:rsidRPr="00BF6545" w:rsidRDefault="00376BBC" w:rsidP="00BF654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bCs/>
          <w:sz w:val="30"/>
          <w:szCs w:val="30"/>
          <w:lang w:eastAsia="zh-CN"/>
        </w:rPr>
      </w:pP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6.1. Учет зеленых насаждений осуществляется на основе материалов инвентаризации зеленых насаждений, материалов лесоустройства и иных видов обследования озелененных территорий.</w:t>
      </w: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6.2. Учету подлежат все виды зеленых насаждений: деревья, кустарники, лианы, живые изгороди, газоны, цветники. Проведение обследования зеленых насаждений осуществляет уполномоченный орган.</w:t>
      </w: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6.3. Землепользователь организует учет зеленых насаждений на принадлежащем ему земельном участке и обеспечивает внесение полученных данных в паспорт учетного объекта.</w:t>
      </w: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6.4. На плане территории землепользователя указывается количество деревьев и кустарников на учетном участке по видовому составу.</w:t>
      </w: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6.5. При инвентаризации озелененных территорий участки с деревьями описываются по видовому составу, полноте, среднему диаметру на высоте 1,3 м., почвенному покрову.</w:t>
      </w: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sz w:val="24"/>
          <w:szCs w:val="24"/>
          <w:lang w:eastAsia="zh-CN"/>
        </w:rPr>
        <w:t xml:space="preserve"> </w:t>
      </w:r>
      <w:r w:rsidR="00BF6545">
        <w:rPr>
          <w:rFonts w:eastAsia="Lucida Sans Unicode"/>
          <w:sz w:val="24"/>
          <w:szCs w:val="24"/>
          <w:lang w:eastAsia="zh-CN"/>
        </w:rPr>
        <w:t>6.6</w:t>
      </w:r>
      <w:r w:rsidRPr="00697A05">
        <w:rPr>
          <w:rFonts w:eastAsia="Lucida Sans Unicode"/>
          <w:sz w:val="24"/>
          <w:szCs w:val="24"/>
          <w:lang w:eastAsia="zh-CN"/>
        </w:rPr>
        <w:t>. На основе откорректированного графического материала с полной ситуацией и записей, сделанных на плане и в рабочем дневнике, составляется инвентарный план учитываемой озелененной территории, на котором необходимо показать: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376BBC" w:rsidRPr="00697A05">
        <w:rPr>
          <w:rFonts w:eastAsia="Lucida Sans Unicode"/>
          <w:sz w:val="24"/>
          <w:szCs w:val="24"/>
          <w:lang w:eastAsia="zh-CN"/>
        </w:rPr>
        <w:t>внешние границы объекта;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376BBC" w:rsidRPr="00697A05">
        <w:rPr>
          <w:rFonts w:eastAsia="Lucida Sans Unicode"/>
          <w:sz w:val="24"/>
          <w:szCs w:val="24"/>
          <w:lang w:eastAsia="zh-CN"/>
        </w:rPr>
        <w:t>расположение малых архитектурных форм (схематично);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376BBC" w:rsidRPr="00697A05">
        <w:rPr>
          <w:rFonts w:eastAsia="Lucida Sans Unicode"/>
          <w:sz w:val="24"/>
          <w:szCs w:val="24"/>
          <w:lang w:eastAsia="zh-CN"/>
        </w:rPr>
        <w:t>внешнюю ситуацию за границами;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-</w:t>
      </w:r>
      <w:r w:rsidR="00376BBC" w:rsidRPr="00697A05">
        <w:rPr>
          <w:rFonts w:eastAsia="Lucida Sans Unicode"/>
          <w:sz w:val="24"/>
          <w:szCs w:val="24"/>
          <w:lang w:eastAsia="zh-CN"/>
        </w:rPr>
        <w:t>размещение газонов, цветников; границы и номера учетных участков.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6.7</w:t>
      </w:r>
      <w:r w:rsidR="00376BBC" w:rsidRPr="00697A05">
        <w:rPr>
          <w:rFonts w:eastAsia="Lucida Sans Unicode"/>
          <w:sz w:val="24"/>
          <w:szCs w:val="24"/>
          <w:lang w:eastAsia="zh-CN"/>
        </w:rPr>
        <w:t>. Особо ценные породы деревьев (уникальные, исторические) наносятся на план и нумеруются красной тушью самостоятельными номерами в пределах всего объекта.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6.8</w:t>
      </w:r>
      <w:r w:rsidR="00376BBC" w:rsidRPr="00697A05">
        <w:rPr>
          <w:rFonts w:eastAsia="Lucida Sans Unicode"/>
          <w:sz w:val="24"/>
          <w:szCs w:val="24"/>
          <w:lang w:eastAsia="zh-CN"/>
        </w:rPr>
        <w:t>. На инвентарном плане зеленых насаждений улиц, проездов, переулков, площадей, показывается каждое дерево и его номер.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6.9</w:t>
      </w:r>
      <w:proofErr w:type="gramStart"/>
      <w:r w:rsidR="00376BBC" w:rsidRPr="00697A05">
        <w:rPr>
          <w:rFonts w:eastAsia="Lucida Sans Unicode"/>
          <w:sz w:val="24"/>
          <w:szCs w:val="24"/>
          <w:lang w:eastAsia="zh-CN"/>
        </w:rPr>
        <w:t xml:space="preserve"> Н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>а инвентарном плане парка наносятся: поляны, прогалины и др. ситуация. Древесно-кустарниковая растительность показывается в условных обозначениях.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6.10</w:t>
      </w:r>
      <w:r w:rsidR="00376BBC" w:rsidRPr="00697A05">
        <w:rPr>
          <w:rFonts w:eastAsia="Lucida Sans Unicode"/>
          <w:sz w:val="24"/>
          <w:szCs w:val="24"/>
          <w:lang w:eastAsia="zh-CN"/>
        </w:rPr>
        <w:t>. В скверах, садах, бульварах на план каждого учетного участка наносятся все деревья, кустарники (аллейные посадки), живы</w:t>
      </w:r>
      <w:r>
        <w:rPr>
          <w:rFonts w:eastAsia="Lucida Sans Unicode"/>
          <w:sz w:val="24"/>
          <w:szCs w:val="24"/>
          <w:lang w:eastAsia="zh-CN"/>
        </w:rPr>
        <w:t>е изгороди, цветники и газоны.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6.11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. После выполнения графических и вычислительных работ </w:t>
      </w:r>
      <w:r w:rsidR="00376BBC" w:rsidRPr="00697A05">
        <w:rPr>
          <w:rFonts w:eastAsia="Lucida Sans Unicode"/>
          <w:sz w:val="24"/>
          <w:szCs w:val="24"/>
          <w:lang w:eastAsia="zh-CN"/>
        </w:rPr>
        <w:lastRenderedPageBreak/>
        <w:t>производится заполнение паспорта.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6.12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 Паспорт заполняется в следующей последовательности: первыми записываются сведения по каждому учетному участку в отношении деревьев, затем кустарников.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6.13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. Сведения о площадях газонов и цветников записываются </w:t>
      </w:r>
      <w:proofErr w:type="gramStart"/>
      <w:r w:rsidR="00376BBC" w:rsidRPr="00697A05">
        <w:rPr>
          <w:rFonts w:eastAsia="Lucida Sans Unicode"/>
          <w:sz w:val="24"/>
          <w:szCs w:val="24"/>
          <w:lang w:eastAsia="zh-CN"/>
        </w:rPr>
        <w:t>последними</w:t>
      </w:r>
      <w:proofErr w:type="gramEnd"/>
      <w:r w:rsidR="00376BBC" w:rsidRPr="00697A05">
        <w:rPr>
          <w:rFonts w:eastAsia="Lucida Sans Unicode"/>
          <w:sz w:val="24"/>
          <w:szCs w:val="24"/>
          <w:lang w:eastAsia="zh-CN"/>
        </w:rPr>
        <w:t>. Сведения о деревьях и кустарниках, расположенных на проездах, записываются по четной и нечетной сторонам отдельно.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6.14</w:t>
      </w:r>
      <w:r w:rsidR="00376BBC" w:rsidRPr="00697A05">
        <w:rPr>
          <w:rFonts w:eastAsia="Lucida Sans Unicode"/>
          <w:sz w:val="24"/>
          <w:szCs w:val="24"/>
          <w:lang w:eastAsia="zh-CN"/>
        </w:rPr>
        <w:t>. В паспорте приводятся дополнительные сведения с указанием сроков проведения капитального ремонта или реконструкции объектов озеленения.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6.15</w:t>
      </w:r>
      <w:r w:rsidR="00376BBC" w:rsidRPr="00697A05">
        <w:rPr>
          <w:rFonts w:eastAsia="Lucida Sans Unicode"/>
          <w:sz w:val="24"/>
          <w:szCs w:val="24"/>
          <w:lang w:eastAsia="zh-CN"/>
        </w:rPr>
        <w:t>. Землепользователи озелененных территорий обязаны своевременно извещать уполномоченный орган о постройке новых объектов и всех изменениях на существующих озелененных территориях. Произошедшие на объектах изменения отражаются на плане и в паспорте. Изменившаяся ситуация на плане зачеркивается красной тушью и вычерчивается новая — черной тушью. 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6.16</w:t>
      </w:r>
      <w:r w:rsidR="00376BBC" w:rsidRPr="00697A05">
        <w:rPr>
          <w:rFonts w:eastAsia="Lucida Sans Unicode"/>
          <w:sz w:val="24"/>
          <w:szCs w:val="24"/>
          <w:lang w:eastAsia="zh-CN"/>
        </w:rPr>
        <w:t>. Землепользователь передает один э</w:t>
      </w:r>
      <w:r>
        <w:rPr>
          <w:rFonts w:eastAsia="Lucida Sans Unicode"/>
          <w:sz w:val="24"/>
          <w:szCs w:val="24"/>
          <w:lang w:eastAsia="zh-CN"/>
        </w:rPr>
        <w:t>кземпляр паспорта, составленный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 в установленном порядке, в уполномоченный орган, для внесения данный в поселенческий реестр зеленых насаждений.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6.17</w:t>
      </w:r>
      <w:r w:rsidR="00376BBC" w:rsidRPr="00697A05">
        <w:rPr>
          <w:rFonts w:eastAsia="Lucida Sans Unicode"/>
          <w:sz w:val="24"/>
          <w:szCs w:val="24"/>
          <w:lang w:eastAsia="zh-CN"/>
        </w:rPr>
        <w:t>. Все землепользователи озелененных территорий обязаны вносить в паспорт все текущие изменения, происшедшие в насаждениях (прирост и ликвидация зеленых площадей, посадка и убыль деревьев, кустарников и др.); обеспечивать проведение оценки состояния своей территории.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6.18</w:t>
      </w:r>
      <w:r w:rsidR="00376BBC" w:rsidRPr="00697A05">
        <w:rPr>
          <w:rFonts w:eastAsia="Lucida Sans Unicode"/>
          <w:sz w:val="24"/>
          <w:szCs w:val="24"/>
          <w:lang w:eastAsia="zh-CN"/>
        </w:rPr>
        <w:t>. Паспорт учетного объекта подлежит плановому обновлению 1 раз в 10 лет.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6.19</w:t>
      </w:r>
      <w:r w:rsidR="00376BBC" w:rsidRPr="00697A05">
        <w:rPr>
          <w:rFonts w:eastAsia="Lucida Sans Unicode"/>
          <w:sz w:val="24"/>
          <w:szCs w:val="24"/>
          <w:lang w:eastAsia="zh-CN"/>
        </w:rPr>
        <w:t>. Реестр зеленых насаждений ведется в пределах территорий, подведомственных поселению.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6.20</w:t>
      </w:r>
      <w:r w:rsidR="00376BBC" w:rsidRPr="00697A05">
        <w:rPr>
          <w:rFonts w:eastAsia="Lucida Sans Unicode"/>
          <w:sz w:val="24"/>
          <w:szCs w:val="24"/>
          <w:lang w:eastAsia="zh-CN"/>
        </w:rPr>
        <w:t>. Паспорта на резервные территории составляются на основе обследования зеленых насаждений в соответствии с установленными требованиями.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>6.21</w:t>
      </w:r>
      <w:r w:rsidR="00376BBC" w:rsidRPr="00697A05">
        <w:rPr>
          <w:rFonts w:eastAsia="Lucida Sans Unicode"/>
          <w:sz w:val="24"/>
          <w:szCs w:val="24"/>
          <w:lang w:eastAsia="zh-CN"/>
        </w:rPr>
        <w:t>. Ведение сводного реестра осуществляет уполномоченный орган.</w:t>
      </w:r>
    </w:p>
    <w:p w:rsidR="00376BBC" w:rsidRPr="00697A05" w:rsidRDefault="00376BBC" w:rsidP="00301F5A">
      <w:pPr>
        <w:suppressAutoHyphens/>
        <w:autoSpaceDE/>
        <w:autoSpaceDN/>
        <w:adjustRightInd/>
        <w:ind w:firstLine="567"/>
        <w:jc w:val="both"/>
        <w:rPr>
          <w:rFonts w:eastAsia="Lucida Sans Unicode"/>
          <w:b/>
          <w:bCs/>
          <w:sz w:val="24"/>
          <w:szCs w:val="24"/>
          <w:lang w:eastAsia="zh-CN"/>
        </w:rPr>
      </w:pPr>
    </w:p>
    <w:p w:rsidR="00376BBC" w:rsidRPr="00D35DF5" w:rsidRDefault="00376BBC" w:rsidP="00301F5A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bCs/>
          <w:sz w:val="30"/>
          <w:szCs w:val="30"/>
          <w:lang w:eastAsia="zh-CN"/>
        </w:rPr>
      </w:pPr>
      <w:r w:rsidRPr="00D35DF5">
        <w:rPr>
          <w:rFonts w:eastAsia="Lucida Sans Unicode"/>
          <w:b/>
          <w:bCs/>
          <w:sz w:val="30"/>
          <w:szCs w:val="30"/>
          <w:lang w:eastAsia="zh-CN"/>
        </w:rPr>
        <w:t>7. Внеплановый учет зеленых насаждений</w:t>
      </w:r>
    </w:p>
    <w:p w:rsidR="00376BBC" w:rsidRPr="00697A05" w:rsidRDefault="00376BBC" w:rsidP="00301F5A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bCs/>
          <w:sz w:val="24"/>
          <w:szCs w:val="24"/>
          <w:lang w:eastAsia="zh-CN"/>
        </w:rPr>
      </w:pP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 xml:space="preserve">7.1. </w:t>
      </w:r>
      <w:proofErr w:type="gramStart"/>
      <w:r w:rsidRPr="00697A05">
        <w:rPr>
          <w:rFonts w:eastAsia="Lucida Sans Unicode"/>
          <w:sz w:val="24"/>
          <w:szCs w:val="24"/>
          <w:lang w:eastAsia="zh-CN"/>
        </w:rPr>
        <w:t>Внеплановый учет зеленых насаждений проводится при регистрации сделок с земельными участками, переходе прав на земельные участки, в случае значительной утраты или порчи зеленых насаждений в результате аварийных или иных чрезвычайных ситуаций, в случае нанесения зеленым насаждениям значительного ущерба противоправными действиями юридических или физических лиц, при предоставлении земельного участка под строительство и других случаях.</w:t>
      </w:r>
      <w:proofErr w:type="gramEnd"/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 w:rsidRPr="00697A05">
        <w:rPr>
          <w:rFonts w:eastAsia="Lucida Sans Unicode"/>
          <w:sz w:val="24"/>
          <w:szCs w:val="24"/>
          <w:lang w:eastAsia="zh-CN"/>
        </w:rPr>
        <w:t>7.2. При этом обязанности проведения учета и внесения в паспорта возлагаются: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на землепользователей, к которым переходят права пользования, владения, распоряжения земельными участками — учетными объектами;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на землепользователей, на территории земельных участков которых нанесен ущерб зеленым насаждениям, в результате аварийных или иных чрезвычайных ситуаций</w:t>
      </w:r>
      <w:r w:rsidR="005918E9">
        <w:rPr>
          <w:rFonts w:eastAsia="Lucida Sans Unicode"/>
          <w:sz w:val="24"/>
          <w:szCs w:val="24"/>
          <w:lang w:eastAsia="zh-CN"/>
        </w:rPr>
        <w:t xml:space="preserve"> либо противоправных действий; </w:t>
      </w:r>
    </w:p>
    <w:p w:rsidR="00376BBC" w:rsidRPr="00697A05" w:rsidRDefault="00D35DF5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>
        <w:rPr>
          <w:rFonts w:eastAsia="Lucida Sans Unicode"/>
          <w:sz w:val="24"/>
          <w:szCs w:val="24"/>
          <w:lang w:eastAsia="zh-CN"/>
        </w:rPr>
        <w:t xml:space="preserve">- </w:t>
      </w:r>
      <w:r w:rsidR="00376BBC" w:rsidRPr="00697A05">
        <w:rPr>
          <w:rFonts w:eastAsia="Lucida Sans Unicode"/>
          <w:sz w:val="24"/>
          <w:szCs w:val="24"/>
          <w:lang w:eastAsia="zh-CN"/>
        </w:rPr>
        <w:t>на администра</w:t>
      </w:r>
      <w:r w:rsidR="005918E9">
        <w:rPr>
          <w:rFonts w:eastAsia="Lucida Sans Unicode"/>
          <w:sz w:val="24"/>
          <w:szCs w:val="24"/>
          <w:lang w:eastAsia="zh-CN"/>
        </w:rPr>
        <w:t xml:space="preserve">цию </w:t>
      </w:r>
      <w:r w:rsidR="00376BBC" w:rsidRPr="00697A05">
        <w:rPr>
          <w:rFonts w:eastAsia="Lucida Sans Unicode"/>
          <w:sz w:val="24"/>
          <w:szCs w:val="24"/>
          <w:lang w:eastAsia="zh-CN"/>
        </w:rPr>
        <w:t xml:space="preserve">— при нанесении в результате аварийных и иных чрезвычайных ситуаций либо противоправных действий ущерба зеленым </w:t>
      </w:r>
      <w:r w:rsidR="00376BBC" w:rsidRPr="00697A05">
        <w:rPr>
          <w:rFonts w:eastAsia="Lucida Sans Unicode"/>
          <w:sz w:val="24"/>
          <w:szCs w:val="24"/>
          <w:lang w:eastAsia="zh-CN"/>
        </w:rPr>
        <w:lastRenderedPageBreak/>
        <w:t>насаждениям на подведомственных им озелененных территориях, а также по ведению реестра зеленых насаждений.</w:t>
      </w: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bCs/>
          <w:sz w:val="24"/>
          <w:szCs w:val="24"/>
          <w:lang w:eastAsia="zh-CN"/>
        </w:rPr>
      </w:pP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bCs/>
          <w:sz w:val="24"/>
          <w:szCs w:val="24"/>
          <w:lang w:eastAsia="zh-CN"/>
        </w:rPr>
      </w:pP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</w:p>
    <w:p w:rsidR="00376BBC" w:rsidRPr="00697A05" w:rsidRDefault="00376BBC" w:rsidP="00D35DF5">
      <w:pPr>
        <w:suppressAutoHyphens/>
        <w:autoSpaceDE/>
        <w:autoSpaceDN/>
        <w:adjustRightInd/>
        <w:ind w:firstLine="851"/>
        <w:jc w:val="both"/>
        <w:rPr>
          <w:rFonts w:eastAsia="Lucida Sans Unicode"/>
          <w:sz w:val="24"/>
          <w:szCs w:val="24"/>
          <w:lang w:eastAsia="zh-CN"/>
        </w:rPr>
      </w:pPr>
    </w:p>
    <w:p w:rsidR="00376BBC" w:rsidRPr="00697A05" w:rsidRDefault="00376BBC" w:rsidP="00301F5A">
      <w:pPr>
        <w:pageBreakBefore/>
        <w:widowControl/>
        <w:suppressAutoHyphens/>
        <w:autoSpaceDE/>
        <w:autoSpaceDN/>
        <w:adjustRightInd/>
        <w:ind w:firstLine="567"/>
        <w:jc w:val="right"/>
        <w:rPr>
          <w:rFonts w:eastAsia="Courier New"/>
          <w:sz w:val="24"/>
          <w:szCs w:val="24"/>
          <w:lang w:eastAsia="zh-CN" w:bidi="hi-IN"/>
        </w:rPr>
      </w:pPr>
      <w:r w:rsidRPr="00697A05">
        <w:rPr>
          <w:rFonts w:eastAsia="Courier New"/>
          <w:sz w:val="24"/>
          <w:szCs w:val="24"/>
          <w:lang w:eastAsia="zh-CN" w:bidi="hi-IN"/>
        </w:rPr>
        <w:lastRenderedPageBreak/>
        <w:t>Приложение № 1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jc w:val="right"/>
        <w:rPr>
          <w:rFonts w:eastAsia="Courier New"/>
          <w:sz w:val="24"/>
          <w:szCs w:val="24"/>
          <w:lang w:eastAsia="zh-CN" w:bidi="hi-IN"/>
        </w:rPr>
      </w:pPr>
      <w:r w:rsidRPr="00697A05">
        <w:rPr>
          <w:rFonts w:eastAsia="Courier New"/>
          <w:sz w:val="24"/>
          <w:szCs w:val="24"/>
          <w:lang w:eastAsia="zh-CN" w:bidi="hi-IN"/>
        </w:rPr>
        <w:t xml:space="preserve">к Правилам 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D35DF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D35DF5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bCs/>
          <w:sz w:val="24"/>
          <w:szCs w:val="24"/>
          <w:lang w:eastAsia="zh-CN" w:bidi="hi-IN"/>
        </w:rPr>
      </w:pPr>
      <w:r w:rsidRPr="00D35DF5">
        <w:rPr>
          <w:rFonts w:eastAsia="Courier New"/>
          <w:bCs/>
          <w:sz w:val="24"/>
          <w:szCs w:val="24"/>
          <w:lang w:eastAsia="zh-CN" w:bidi="hi-IN"/>
        </w:rPr>
        <w:t xml:space="preserve">Наименование уполномоченного органа, производящего инвентаризацию </w:t>
      </w:r>
    </w:p>
    <w:p w:rsidR="00376BBC" w:rsidRPr="00D35DF5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  <w:r w:rsidRPr="00D35DF5">
        <w:rPr>
          <w:rFonts w:eastAsia="Courier New"/>
          <w:bCs/>
          <w:sz w:val="24"/>
          <w:szCs w:val="24"/>
          <w:lang w:eastAsia="zh-CN" w:bidi="hi-IN"/>
        </w:rPr>
        <w:t>________________________________________________________________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D35DF5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  <w:proofErr w:type="spellStart"/>
      <w:r>
        <w:rPr>
          <w:rFonts w:eastAsia="Courier New"/>
          <w:sz w:val="24"/>
          <w:szCs w:val="24"/>
          <w:lang w:eastAsia="zh-CN" w:bidi="hi-IN"/>
        </w:rPr>
        <w:t>Инвентарный</w:t>
      </w:r>
      <w:r w:rsidR="00376BBC" w:rsidRPr="00697A05">
        <w:rPr>
          <w:rFonts w:eastAsia="Courier New"/>
          <w:sz w:val="24"/>
          <w:szCs w:val="24"/>
          <w:lang w:eastAsia="zh-CN" w:bidi="hi-IN"/>
        </w:rPr>
        <w:t>номер</w:t>
      </w:r>
      <w:proofErr w:type="spellEnd"/>
      <w:r w:rsidR="00376BBC" w:rsidRPr="00697A05">
        <w:rPr>
          <w:rFonts w:eastAsia="Courier New"/>
          <w:sz w:val="24"/>
          <w:szCs w:val="24"/>
          <w:lang w:eastAsia="zh-CN" w:bidi="hi-IN"/>
        </w:rPr>
        <w:t>___________________</w:t>
      </w:r>
      <w:r>
        <w:rPr>
          <w:rFonts w:eastAsia="Courier New"/>
          <w:sz w:val="24"/>
          <w:szCs w:val="24"/>
          <w:lang w:eastAsia="zh-CN" w:bidi="hi-IN"/>
        </w:rPr>
        <w:t>____________________________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D35DF5" w:rsidP="00D35DF5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  <w:r>
        <w:rPr>
          <w:rFonts w:eastAsia="Courier New"/>
          <w:sz w:val="24"/>
          <w:szCs w:val="24"/>
          <w:lang w:eastAsia="zh-CN" w:bidi="hi-IN"/>
        </w:rPr>
        <w:t xml:space="preserve">Паспорт учетного </w:t>
      </w:r>
      <w:r w:rsidR="00376BBC" w:rsidRPr="00697A05">
        <w:rPr>
          <w:rFonts w:eastAsia="Courier New"/>
          <w:sz w:val="24"/>
          <w:szCs w:val="24"/>
          <w:lang w:eastAsia="zh-CN" w:bidi="hi-IN"/>
        </w:rPr>
        <w:t>объекта_____________________________________________</w:t>
      </w:r>
      <w:r>
        <w:rPr>
          <w:rFonts w:eastAsia="Courier New"/>
          <w:sz w:val="24"/>
          <w:szCs w:val="24"/>
          <w:lang w:eastAsia="zh-CN" w:bidi="hi-IN"/>
        </w:rPr>
        <w:t>________________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D35DF5" w:rsidP="00D35DF5">
      <w:pPr>
        <w:widowControl/>
        <w:suppressAutoHyphens/>
        <w:autoSpaceDE/>
        <w:autoSpaceDN/>
        <w:adjustRightInd/>
        <w:rPr>
          <w:sz w:val="24"/>
          <w:szCs w:val="24"/>
          <w:lang w:eastAsia="zh-CN" w:bidi="hi-IN"/>
        </w:rPr>
      </w:pPr>
      <w:r>
        <w:rPr>
          <w:rFonts w:eastAsia="Courier New"/>
          <w:sz w:val="24"/>
          <w:szCs w:val="24"/>
          <w:lang w:eastAsia="zh-CN" w:bidi="hi-IN"/>
        </w:rPr>
        <w:t xml:space="preserve">Наименование </w:t>
      </w:r>
      <w:r w:rsidR="00376BBC" w:rsidRPr="00697A05">
        <w:rPr>
          <w:rFonts w:eastAsia="Courier New"/>
          <w:sz w:val="24"/>
          <w:szCs w:val="24"/>
          <w:lang w:eastAsia="zh-CN" w:bidi="hi-IN"/>
        </w:rPr>
        <w:t>объекта____________________________________________________________</w:t>
      </w:r>
    </w:p>
    <w:p w:rsidR="00376BBC" w:rsidRPr="00697A05" w:rsidRDefault="00376BBC" w:rsidP="00D35DF5">
      <w:pPr>
        <w:widowControl/>
        <w:suppressAutoHyphens/>
        <w:autoSpaceDE/>
        <w:autoSpaceDN/>
        <w:adjustRightInd/>
        <w:rPr>
          <w:sz w:val="24"/>
          <w:szCs w:val="24"/>
          <w:lang w:eastAsia="zh-CN" w:bidi="hi-IN"/>
        </w:rPr>
      </w:pPr>
      <w:r w:rsidRPr="00697A05">
        <w:rPr>
          <w:rFonts w:eastAsia="Courier New"/>
          <w:sz w:val="24"/>
          <w:szCs w:val="24"/>
          <w:lang w:eastAsia="zh-CN" w:bidi="hi-IN"/>
        </w:rPr>
        <w:t>Классификационный код ___________________________________________________________________</w:t>
      </w:r>
    </w:p>
    <w:p w:rsidR="00376BBC" w:rsidRPr="00697A05" w:rsidRDefault="00D35DF5" w:rsidP="00D35DF5">
      <w:pPr>
        <w:widowControl/>
        <w:suppressAutoHyphens/>
        <w:autoSpaceDE/>
        <w:autoSpaceDN/>
        <w:adjustRightInd/>
        <w:ind w:firstLine="567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(</w:t>
      </w:r>
      <w:r w:rsidR="00376BBC" w:rsidRPr="00697A05">
        <w:rPr>
          <w:rFonts w:eastAsia="Courier New"/>
          <w:sz w:val="24"/>
          <w:szCs w:val="24"/>
          <w:lang w:eastAsia="zh-CN" w:bidi="hi-IN"/>
        </w:rPr>
        <w:t>функциональному назначению земли)</w:t>
      </w:r>
    </w:p>
    <w:p w:rsidR="00D35DF5" w:rsidRDefault="00D35DF5" w:rsidP="00D35DF5">
      <w:pPr>
        <w:widowControl/>
        <w:suppressAutoHyphens/>
        <w:autoSpaceDE/>
        <w:autoSpaceDN/>
        <w:adjustRightInd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D35DF5">
      <w:pPr>
        <w:widowControl/>
        <w:suppressAutoHyphens/>
        <w:autoSpaceDE/>
        <w:autoSpaceDN/>
        <w:adjustRightInd/>
        <w:rPr>
          <w:sz w:val="24"/>
          <w:szCs w:val="24"/>
          <w:lang w:eastAsia="zh-CN" w:bidi="hi-IN"/>
        </w:rPr>
      </w:pPr>
      <w:proofErr w:type="gramStart"/>
      <w:r w:rsidRPr="00697A05">
        <w:rPr>
          <w:rFonts w:eastAsia="Courier New"/>
          <w:sz w:val="24"/>
          <w:szCs w:val="24"/>
          <w:lang w:eastAsia="zh-CN" w:bidi="hi-IN"/>
        </w:rPr>
        <w:t>Место нахождение</w:t>
      </w:r>
      <w:proofErr w:type="gramEnd"/>
      <w:r w:rsidRPr="00697A05">
        <w:rPr>
          <w:rFonts w:eastAsia="Courier New"/>
          <w:sz w:val="24"/>
          <w:szCs w:val="24"/>
          <w:lang w:eastAsia="zh-CN" w:bidi="hi-IN"/>
        </w:rPr>
        <w:t xml:space="preserve"> объекта ___________________________________________________________________</w:t>
      </w:r>
    </w:p>
    <w:p w:rsidR="00376BBC" w:rsidRPr="00697A05" w:rsidRDefault="00376BBC" w:rsidP="00D35DF5">
      <w:pPr>
        <w:widowControl/>
        <w:suppressAutoHyphens/>
        <w:autoSpaceDE/>
        <w:autoSpaceDN/>
        <w:adjustRightInd/>
        <w:ind w:firstLine="567"/>
        <w:jc w:val="center"/>
        <w:rPr>
          <w:sz w:val="24"/>
          <w:szCs w:val="24"/>
          <w:lang w:eastAsia="zh-CN" w:bidi="hi-IN"/>
        </w:rPr>
      </w:pPr>
      <w:r w:rsidRPr="00697A05">
        <w:rPr>
          <w:rFonts w:eastAsia="Courier New"/>
          <w:sz w:val="24"/>
          <w:szCs w:val="24"/>
          <w:lang w:eastAsia="zh-CN" w:bidi="hi-IN"/>
        </w:rPr>
        <w:t>(наименование</w:t>
      </w:r>
      <w:proofErr w:type="gramStart"/>
      <w:r w:rsidRPr="00697A05">
        <w:rPr>
          <w:rFonts w:eastAsia="Courier New"/>
          <w:sz w:val="24"/>
          <w:szCs w:val="24"/>
          <w:lang w:eastAsia="zh-CN" w:bidi="hi-IN"/>
        </w:rPr>
        <w:t xml:space="preserve"> )</w:t>
      </w:r>
      <w:proofErr w:type="gramEnd"/>
    </w:p>
    <w:p w:rsidR="00D35DF5" w:rsidRDefault="00D35DF5" w:rsidP="00D35DF5">
      <w:pPr>
        <w:widowControl/>
        <w:suppressAutoHyphens/>
        <w:autoSpaceDE/>
        <w:autoSpaceDN/>
        <w:adjustRightInd/>
        <w:rPr>
          <w:sz w:val="24"/>
          <w:szCs w:val="24"/>
          <w:lang w:eastAsia="zh-CN" w:bidi="hi-IN"/>
        </w:rPr>
      </w:pPr>
    </w:p>
    <w:p w:rsidR="00D35DF5" w:rsidRDefault="00376BBC" w:rsidP="00D35DF5">
      <w:pPr>
        <w:widowControl/>
        <w:suppressAutoHyphens/>
        <w:autoSpaceDE/>
        <w:autoSpaceDN/>
        <w:adjustRightInd/>
        <w:rPr>
          <w:sz w:val="24"/>
          <w:szCs w:val="24"/>
          <w:lang w:eastAsia="zh-CN" w:bidi="hi-IN"/>
        </w:rPr>
      </w:pPr>
      <w:r w:rsidRPr="00697A05">
        <w:rPr>
          <w:rFonts w:eastAsia="Courier New"/>
          <w:sz w:val="24"/>
          <w:szCs w:val="24"/>
          <w:lang w:eastAsia="zh-CN" w:bidi="hi-IN"/>
        </w:rPr>
        <w:t>Землепользователь ___________________________________________________________________</w:t>
      </w:r>
    </w:p>
    <w:p w:rsidR="00376BBC" w:rsidRPr="00D35DF5" w:rsidRDefault="00D35DF5" w:rsidP="00D35DF5">
      <w:pPr>
        <w:widowControl/>
        <w:suppressAutoHyphens/>
        <w:autoSpaceDE/>
        <w:autoSpaceDN/>
        <w:adjustRightInd/>
        <w:rPr>
          <w:sz w:val="24"/>
          <w:szCs w:val="24"/>
          <w:lang w:eastAsia="zh-CN" w:bidi="hi-IN"/>
        </w:rPr>
      </w:pPr>
      <w:r>
        <w:rPr>
          <w:rFonts w:eastAsia="Courier New"/>
          <w:sz w:val="24"/>
          <w:szCs w:val="24"/>
          <w:lang w:eastAsia="zh-CN" w:bidi="hi-IN"/>
        </w:rPr>
        <w:t xml:space="preserve">Режим охраны и использования, режимы </w:t>
      </w:r>
      <w:r w:rsidR="00376BBC" w:rsidRPr="00697A05">
        <w:rPr>
          <w:rFonts w:eastAsia="Courier New"/>
          <w:sz w:val="24"/>
          <w:szCs w:val="24"/>
          <w:lang w:eastAsia="zh-CN" w:bidi="hi-IN"/>
        </w:rPr>
        <w:t xml:space="preserve">регулирования градостроительной деятельности________________________________________________________ 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zh-CN" w:bidi="hi-IN"/>
        </w:rPr>
      </w:pPr>
      <w:r w:rsidRPr="00697A05">
        <w:rPr>
          <w:rFonts w:eastAsia="Courier New"/>
          <w:sz w:val="24"/>
          <w:szCs w:val="24"/>
          <w:lang w:eastAsia="zh-CN" w:bidi="hi-IN"/>
        </w:rPr>
        <w:t xml:space="preserve">Общая площадь объекта______________________________________________ 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  <w:r w:rsidRPr="00697A05">
        <w:rPr>
          <w:rFonts w:eastAsia="Courier New"/>
          <w:sz w:val="24"/>
          <w:szCs w:val="24"/>
          <w:lang w:eastAsia="zh-CN" w:bidi="hi-IN"/>
        </w:rPr>
        <w:t>Видовой состав зеленых насаждений, количество, диаметр деревьев ___________________________________________________________________</w:t>
      </w:r>
      <w:r w:rsidRPr="00697A05">
        <w:rPr>
          <w:sz w:val="24"/>
          <w:szCs w:val="24"/>
          <w:lang w:eastAsia="zh-CN" w:bidi="hi-IN"/>
        </w:rPr>
        <w:t xml:space="preserve"> 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  <w:r w:rsidRPr="00697A05">
        <w:rPr>
          <w:rFonts w:eastAsia="Courier New"/>
          <w:sz w:val="24"/>
          <w:szCs w:val="24"/>
          <w:lang w:eastAsia="zh-CN" w:bidi="hi-IN"/>
        </w:rPr>
        <w:t xml:space="preserve">Состояние зеленых насаждений________________________________________ 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  <w:r w:rsidRPr="00697A05">
        <w:rPr>
          <w:rFonts w:eastAsia="Courier New"/>
          <w:sz w:val="24"/>
          <w:szCs w:val="24"/>
          <w:lang w:eastAsia="zh-CN" w:bidi="hi-IN"/>
        </w:rPr>
        <w:t>Виды и количество плос</w:t>
      </w:r>
      <w:r w:rsidR="00D35DF5">
        <w:rPr>
          <w:rFonts w:eastAsia="Courier New"/>
          <w:sz w:val="24"/>
          <w:szCs w:val="24"/>
          <w:lang w:eastAsia="zh-CN" w:bidi="hi-IN"/>
        </w:rPr>
        <w:t xml:space="preserve">костных сооружений, наличие и </w:t>
      </w:r>
      <w:r w:rsidRPr="00697A05">
        <w:rPr>
          <w:rFonts w:eastAsia="Courier New"/>
          <w:sz w:val="24"/>
          <w:szCs w:val="24"/>
          <w:lang w:eastAsia="zh-CN" w:bidi="hi-IN"/>
        </w:rPr>
        <w:t>характеристика малых архитектурных форм_______________________________________________________________</w:t>
      </w: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697A05" w:rsidRPr="00697A05" w:rsidRDefault="00697A05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697A05" w:rsidRPr="00697A05" w:rsidRDefault="00697A05" w:rsidP="00697A05">
      <w:pPr>
        <w:rPr>
          <w:rFonts w:eastAsia="Courier New"/>
          <w:sz w:val="24"/>
          <w:szCs w:val="24"/>
          <w:lang w:eastAsia="zh-CN" w:bidi="hi-IN"/>
        </w:rPr>
      </w:pPr>
    </w:p>
    <w:p w:rsidR="00697A05" w:rsidRPr="00697A05" w:rsidRDefault="00697A05" w:rsidP="00697A05">
      <w:pPr>
        <w:rPr>
          <w:rFonts w:eastAsia="Courier New"/>
          <w:sz w:val="24"/>
          <w:szCs w:val="24"/>
          <w:lang w:eastAsia="zh-CN" w:bidi="hi-IN"/>
        </w:rPr>
      </w:pPr>
    </w:p>
    <w:p w:rsidR="00697A05" w:rsidRPr="00697A05" w:rsidRDefault="00697A05" w:rsidP="00697A05">
      <w:pPr>
        <w:rPr>
          <w:rFonts w:eastAsia="Courier New"/>
          <w:sz w:val="24"/>
          <w:szCs w:val="24"/>
          <w:lang w:eastAsia="zh-CN" w:bidi="hi-IN"/>
        </w:rPr>
      </w:pPr>
    </w:p>
    <w:p w:rsidR="00697A05" w:rsidRPr="00697A05" w:rsidRDefault="00697A05" w:rsidP="00697A05">
      <w:pPr>
        <w:rPr>
          <w:rFonts w:eastAsia="Courier New"/>
          <w:sz w:val="24"/>
          <w:szCs w:val="24"/>
          <w:lang w:eastAsia="zh-CN" w:bidi="hi-IN"/>
        </w:rPr>
      </w:pPr>
    </w:p>
    <w:p w:rsidR="00697A05" w:rsidRPr="00697A05" w:rsidRDefault="00697A05" w:rsidP="00697A05">
      <w:pPr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697A05">
      <w:pPr>
        <w:rPr>
          <w:rFonts w:eastAsia="Courier New"/>
          <w:sz w:val="24"/>
          <w:szCs w:val="24"/>
          <w:lang w:eastAsia="zh-CN" w:bidi="hi-IN"/>
        </w:rPr>
      </w:pPr>
    </w:p>
    <w:p w:rsidR="005918E9" w:rsidRDefault="005918E9" w:rsidP="00301F5A">
      <w:pPr>
        <w:widowControl/>
        <w:suppressAutoHyphens/>
        <w:autoSpaceDE/>
        <w:autoSpaceDN/>
        <w:adjustRightInd/>
        <w:ind w:firstLine="567"/>
        <w:jc w:val="center"/>
        <w:rPr>
          <w:rFonts w:eastAsia="Courier New"/>
          <w:sz w:val="24"/>
          <w:szCs w:val="24"/>
          <w:lang w:eastAsia="zh-CN" w:bidi="hi-IN"/>
        </w:rPr>
      </w:pPr>
    </w:p>
    <w:p w:rsidR="005918E9" w:rsidRDefault="005918E9" w:rsidP="00301F5A">
      <w:pPr>
        <w:widowControl/>
        <w:suppressAutoHyphens/>
        <w:autoSpaceDE/>
        <w:autoSpaceDN/>
        <w:adjustRightInd/>
        <w:ind w:firstLine="567"/>
        <w:jc w:val="center"/>
        <w:rPr>
          <w:rFonts w:eastAsia="Courier New"/>
          <w:sz w:val="24"/>
          <w:szCs w:val="24"/>
          <w:lang w:eastAsia="zh-CN" w:bidi="hi-IN"/>
        </w:rPr>
      </w:pPr>
    </w:p>
    <w:p w:rsidR="00376BBC" w:rsidRPr="005918E9" w:rsidRDefault="005918E9" w:rsidP="00301F5A">
      <w:pPr>
        <w:widowControl/>
        <w:suppressAutoHyphens/>
        <w:autoSpaceDE/>
        <w:autoSpaceDN/>
        <w:adjustRightInd/>
        <w:ind w:firstLine="567"/>
        <w:jc w:val="center"/>
        <w:rPr>
          <w:rFonts w:eastAsia="Courier New"/>
          <w:b/>
          <w:sz w:val="32"/>
          <w:szCs w:val="32"/>
          <w:lang w:eastAsia="zh-CN" w:bidi="hi-IN"/>
        </w:rPr>
      </w:pPr>
      <w:r w:rsidRPr="005918E9">
        <w:rPr>
          <w:rFonts w:eastAsia="Courier New"/>
          <w:b/>
          <w:sz w:val="32"/>
          <w:szCs w:val="32"/>
          <w:lang w:eastAsia="zh-CN" w:bidi="hi-IN"/>
        </w:rPr>
        <w:lastRenderedPageBreak/>
        <w:t>Характеристика зеленых насаждений</w:t>
      </w:r>
    </w:p>
    <w:p w:rsidR="005918E9" w:rsidRPr="00697A05" w:rsidRDefault="005918E9" w:rsidP="00301F5A">
      <w:pPr>
        <w:widowControl/>
        <w:suppressAutoHyphens/>
        <w:autoSpaceDE/>
        <w:autoSpaceDN/>
        <w:adjustRightInd/>
        <w:ind w:firstLine="567"/>
        <w:jc w:val="center"/>
        <w:rPr>
          <w:sz w:val="24"/>
          <w:szCs w:val="24"/>
          <w:lang w:eastAsia="zh-CN" w:bidi="hi-IN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6"/>
        <w:gridCol w:w="2115"/>
        <w:gridCol w:w="1725"/>
        <w:gridCol w:w="1155"/>
        <w:gridCol w:w="1770"/>
        <w:gridCol w:w="1985"/>
      </w:tblGrid>
      <w:tr w:rsidR="00376BBC" w:rsidRPr="00697A05" w:rsidTr="005214CA"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5918E9">
            <w:pPr>
              <w:suppressLineNumbers/>
              <w:suppressAutoHyphens/>
              <w:autoSpaceDE/>
              <w:autoSpaceDN/>
              <w:adjustRightInd/>
              <w:ind w:firstLine="567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697A05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697A05">
              <w:rPr>
                <w:rFonts w:eastAsia="Lucida Sans Unicode"/>
                <w:sz w:val="24"/>
                <w:szCs w:val="24"/>
                <w:lang w:eastAsia="zh-CN"/>
              </w:rPr>
              <w:t>п</w:t>
            </w:r>
            <w:proofErr w:type="gramEnd"/>
            <w:r w:rsidRPr="00697A05">
              <w:rPr>
                <w:rFonts w:eastAsia="Lucida Sans Unicode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5918E9">
            <w:pPr>
              <w:suppressLineNumbers/>
              <w:suppressAutoHyphens/>
              <w:autoSpaceDE/>
              <w:autoSpaceDN/>
              <w:adjustRightInd/>
              <w:ind w:firstLine="567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697A05">
              <w:rPr>
                <w:rFonts w:eastAsia="Lucida Sans Unicode"/>
                <w:sz w:val="24"/>
                <w:szCs w:val="24"/>
                <w:lang w:eastAsia="zh-CN"/>
              </w:rPr>
              <w:t>Видовой состав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5918E9">
            <w:pPr>
              <w:suppressLineNumbers/>
              <w:suppressAutoHyphens/>
              <w:autoSpaceDE/>
              <w:autoSpaceDN/>
              <w:adjustRightInd/>
              <w:ind w:firstLine="567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697A05">
              <w:rPr>
                <w:rFonts w:eastAsia="Lucida Sans Unicode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5918E9">
            <w:pPr>
              <w:suppressLineNumbers/>
              <w:suppressAutoHyphens/>
              <w:autoSpaceDE/>
              <w:autoSpaceDN/>
              <w:adjustRightInd/>
              <w:ind w:firstLine="567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697A05">
              <w:rPr>
                <w:rFonts w:eastAsia="Lucida Sans Unicode"/>
                <w:sz w:val="24"/>
                <w:szCs w:val="24"/>
                <w:lang w:eastAsia="zh-CN"/>
              </w:rPr>
              <w:t>Диаметр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5918E9">
            <w:pPr>
              <w:suppressLineNumbers/>
              <w:suppressAutoHyphens/>
              <w:autoSpaceDE/>
              <w:autoSpaceDN/>
              <w:adjustRightInd/>
              <w:ind w:firstLine="567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697A05">
              <w:rPr>
                <w:rFonts w:eastAsia="Lucida Sans Unicode"/>
                <w:sz w:val="24"/>
                <w:szCs w:val="24"/>
                <w:lang w:eastAsia="zh-CN"/>
              </w:rPr>
              <w:t>Состояние зеленых насаждений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BBC" w:rsidRPr="00697A05" w:rsidRDefault="00376BBC" w:rsidP="005918E9">
            <w:pPr>
              <w:suppressLineNumbers/>
              <w:suppressAutoHyphens/>
              <w:autoSpaceDE/>
              <w:autoSpaceDN/>
              <w:adjustRightInd/>
              <w:ind w:firstLine="567"/>
              <w:jc w:val="center"/>
              <w:rPr>
                <w:rFonts w:eastAsia="Lucida Sans Unicode"/>
                <w:sz w:val="24"/>
                <w:szCs w:val="24"/>
                <w:lang w:eastAsia="zh-CN"/>
              </w:rPr>
            </w:pPr>
            <w:r w:rsidRPr="00697A05">
              <w:rPr>
                <w:rFonts w:eastAsia="Lucida Sans Unicode"/>
                <w:sz w:val="24"/>
                <w:szCs w:val="24"/>
                <w:lang w:eastAsia="zh-CN"/>
              </w:rPr>
              <w:t>Примечание</w:t>
            </w:r>
          </w:p>
        </w:tc>
      </w:tr>
      <w:tr w:rsidR="00376BBC" w:rsidRPr="00697A05" w:rsidTr="005214CA"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301F5A">
            <w:pPr>
              <w:suppressLineNumbers/>
              <w:suppressAutoHyphens/>
              <w:autoSpaceDE/>
              <w:autoSpaceDN/>
              <w:adjustRightInd/>
              <w:snapToGrid w:val="0"/>
              <w:ind w:firstLine="567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301F5A">
            <w:pPr>
              <w:suppressLineNumbers/>
              <w:suppressAutoHyphens/>
              <w:autoSpaceDE/>
              <w:autoSpaceDN/>
              <w:adjustRightInd/>
              <w:snapToGrid w:val="0"/>
              <w:ind w:firstLine="567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301F5A">
            <w:pPr>
              <w:suppressLineNumbers/>
              <w:suppressAutoHyphens/>
              <w:autoSpaceDE/>
              <w:autoSpaceDN/>
              <w:adjustRightInd/>
              <w:snapToGrid w:val="0"/>
              <w:ind w:firstLine="567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301F5A">
            <w:pPr>
              <w:suppressLineNumbers/>
              <w:suppressAutoHyphens/>
              <w:autoSpaceDE/>
              <w:autoSpaceDN/>
              <w:adjustRightInd/>
              <w:snapToGrid w:val="0"/>
              <w:ind w:firstLine="567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BBC" w:rsidRPr="00697A05" w:rsidRDefault="00376BBC" w:rsidP="00301F5A">
            <w:pPr>
              <w:suppressLineNumbers/>
              <w:suppressAutoHyphens/>
              <w:autoSpaceDE/>
              <w:autoSpaceDN/>
              <w:adjustRightInd/>
              <w:snapToGrid w:val="0"/>
              <w:ind w:firstLine="567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BBC" w:rsidRPr="00697A05" w:rsidRDefault="00376BBC" w:rsidP="00301F5A">
            <w:pPr>
              <w:suppressLineNumbers/>
              <w:suppressAutoHyphens/>
              <w:autoSpaceDE/>
              <w:autoSpaceDN/>
              <w:adjustRightInd/>
              <w:snapToGrid w:val="0"/>
              <w:ind w:firstLine="567"/>
              <w:rPr>
                <w:rFonts w:eastAsia="Lucida Sans Unicode"/>
                <w:sz w:val="24"/>
                <w:szCs w:val="24"/>
                <w:lang w:eastAsia="zh-CN"/>
              </w:rPr>
            </w:pPr>
          </w:p>
        </w:tc>
      </w:tr>
    </w:tbl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</w:p>
    <w:p w:rsidR="00376BBC" w:rsidRPr="00697A05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zh-CN" w:bidi="hi-IN"/>
        </w:rPr>
      </w:pPr>
      <w:r w:rsidRPr="005918E9">
        <w:rPr>
          <w:rFonts w:eastAsia="Courier New"/>
          <w:sz w:val="24"/>
          <w:szCs w:val="24"/>
          <w:lang w:eastAsia="zh-CN" w:bidi="hi-IN"/>
        </w:rPr>
        <w:t>Согласовано:</w:t>
      </w: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zh-CN" w:bidi="hi-IN"/>
        </w:rPr>
      </w:pPr>
      <w:r w:rsidRPr="005918E9">
        <w:rPr>
          <w:rFonts w:eastAsia="Courier New"/>
          <w:sz w:val="24"/>
          <w:szCs w:val="24"/>
          <w:lang w:eastAsia="zh-CN" w:bidi="hi-IN"/>
        </w:rPr>
        <w:t>Представитель уполномоченного органа</w:t>
      </w: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zh-CN" w:bidi="hi-IN"/>
        </w:rPr>
      </w:pPr>
      <w:r w:rsidRPr="005918E9">
        <w:rPr>
          <w:rFonts w:eastAsia="Courier New"/>
          <w:sz w:val="24"/>
          <w:szCs w:val="24"/>
          <w:lang w:eastAsia="zh-CN" w:bidi="hi-IN"/>
        </w:rPr>
        <w:t>___________</w:t>
      </w:r>
      <w:r w:rsidR="00D35DF5" w:rsidRPr="005918E9">
        <w:rPr>
          <w:rFonts w:eastAsia="Courier New"/>
          <w:sz w:val="24"/>
          <w:szCs w:val="24"/>
          <w:lang w:eastAsia="zh-CN" w:bidi="hi-IN"/>
        </w:rPr>
        <w:t xml:space="preserve">__________________________ </w:t>
      </w:r>
      <w:r w:rsidRPr="005918E9">
        <w:rPr>
          <w:rFonts w:eastAsia="Courier New"/>
          <w:sz w:val="24"/>
          <w:szCs w:val="24"/>
          <w:lang w:eastAsia="zh-CN" w:bidi="hi-IN"/>
        </w:rPr>
        <w:t>"__" ________ 20__ г.</w:t>
      </w: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zh-CN" w:bidi="hi-IN"/>
        </w:rPr>
      </w:pPr>
      <w:r w:rsidRPr="005918E9">
        <w:rPr>
          <w:rFonts w:eastAsia="Courier New"/>
          <w:sz w:val="24"/>
          <w:szCs w:val="24"/>
          <w:lang w:eastAsia="zh-CN" w:bidi="hi-IN"/>
        </w:rPr>
        <w:t>(Ф.И.О.)              (подпись)                                       (число, месяц, год)</w:t>
      </w: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zh-CN" w:bidi="hi-IN"/>
        </w:rPr>
      </w:pPr>
      <w:r w:rsidRPr="005918E9">
        <w:rPr>
          <w:rFonts w:eastAsia="Courier New"/>
          <w:sz w:val="24"/>
          <w:szCs w:val="24"/>
          <w:lang w:eastAsia="zh-CN" w:bidi="hi-IN"/>
        </w:rPr>
        <w:t>Землепользователь</w:t>
      </w: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rPr>
          <w:sz w:val="24"/>
          <w:szCs w:val="24"/>
          <w:lang w:eastAsia="zh-CN" w:bidi="hi-IN"/>
        </w:rPr>
      </w:pPr>
      <w:r w:rsidRPr="005918E9">
        <w:rPr>
          <w:rFonts w:eastAsia="Courier New"/>
          <w:sz w:val="24"/>
          <w:szCs w:val="24"/>
          <w:lang w:eastAsia="zh-CN" w:bidi="hi-IN"/>
        </w:rPr>
        <w:t>___________</w:t>
      </w:r>
      <w:r w:rsidR="00D35DF5" w:rsidRPr="005918E9">
        <w:rPr>
          <w:rFonts w:eastAsia="Courier New"/>
          <w:sz w:val="24"/>
          <w:szCs w:val="24"/>
          <w:lang w:eastAsia="zh-CN" w:bidi="hi-IN"/>
        </w:rPr>
        <w:t xml:space="preserve">__________________________ </w:t>
      </w:r>
      <w:r w:rsidRPr="005918E9">
        <w:rPr>
          <w:rFonts w:eastAsia="Courier New"/>
          <w:sz w:val="24"/>
          <w:szCs w:val="24"/>
          <w:lang w:eastAsia="zh-CN" w:bidi="hi-IN"/>
        </w:rPr>
        <w:t>"__" ________ 20__ г.</w:t>
      </w: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rPr>
          <w:rFonts w:eastAsia="Courier New"/>
          <w:sz w:val="24"/>
          <w:szCs w:val="24"/>
          <w:lang w:eastAsia="zh-CN" w:bidi="hi-IN"/>
        </w:rPr>
      </w:pPr>
      <w:r w:rsidRPr="005918E9">
        <w:rPr>
          <w:rFonts w:eastAsia="Courier New"/>
          <w:sz w:val="24"/>
          <w:szCs w:val="24"/>
          <w:lang w:eastAsia="zh-CN" w:bidi="hi-IN"/>
        </w:rPr>
        <w:t>(Ф.И.О.)          (подпись)                                          (число, месяц, год)</w:t>
      </w: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eastAsia="Courier New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D35DF5">
      <w:pPr>
        <w:widowControl/>
        <w:suppressAutoHyphens/>
        <w:autoSpaceDE/>
        <w:autoSpaceDN/>
        <w:adjustRightInd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376BBC" w:rsidRDefault="00376BBC" w:rsidP="00301F5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376BBC" w:rsidRPr="005918E9" w:rsidRDefault="00376BBC" w:rsidP="00301F5A">
      <w:pPr>
        <w:widowControl/>
        <w:suppressAutoHyphens/>
        <w:autoSpaceDE/>
        <w:autoSpaceDN/>
        <w:adjustRightInd/>
        <w:ind w:firstLine="567"/>
        <w:jc w:val="center"/>
        <w:rPr>
          <w:rFonts w:eastAsia="Courier New"/>
          <w:b/>
          <w:sz w:val="32"/>
          <w:szCs w:val="32"/>
          <w:lang w:eastAsia="zh-CN" w:bidi="hi-IN"/>
        </w:rPr>
      </w:pPr>
      <w:r w:rsidRPr="005918E9">
        <w:rPr>
          <w:rFonts w:eastAsia="Courier New"/>
          <w:b/>
          <w:sz w:val="32"/>
          <w:szCs w:val="32"/>
          <w:lang w:eastAsia="zh-CN" w:bidi="hi-IN"/>
        </w:rPr>
        <w:t>Приложение к паспорту учетного объекта:</w:t>
      </w:r>
    </w:p>
    <w:p w:rsidR="00376BBC" w:rsidRPr="00D35DF5" w:rsidRDefault="00376BBC" w:rsidP="00301F5A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Courier New" w:hAnsi="Times New Roman" w:cs="Times New Roman"/>
          <w:b/>
          <w:sz w:val="32"/>
          <w:szCs w:val="32"/>
          <w:lang w:eastAsia="zh-CN" w:bidi="hi-IN"/>
        </w:rPr>
      </w:pPr>
    </w:p>
    <w:p w:rsidR="00376BBC" w:rsidRPr="00D35DF5" w:rsidRDefault="00376BBC" w:rsidP="00301F5A">
      <w:pPr>
        <w:widowControl/>
        <w:suppressAutoHyphens/>
        <w:autoSpaceDE/>
        <w:autoSpaceDN/>
        <w:adjustRightInd/>
        <w:ind w:firstLine="567"/>
        <w:rPr>
          <w:rFonts w:ascii="Times New Roman" w:eastAsia="Courier New" w:hAnsi="Times New Roman" w:cs="Times New Roman"/>
          <w:b/>
          <w:sz w:val="32"/>
          <w:szCs w:val="32"/>
          <w:lang w:eastAsia="zh-CN" w:bidi="hi-IN"/>
        </w:rPr>
      </w:pP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rFonts w:eastAsia="Courier New"/>
          <w:sz w:val="24"/>
          <w:szCs w:val="24"/>
          <w:lang w:eastAsia="zh-CN" w:bidi="hi-IN"/>
        </w:rPr>
      </w:pPr>
      <w:r w:rsidRPr="00D35DF5">
        <w:rPr>
          <w:rFonts w:eastAsia="Courier New"/>
          <w:sz w:val="24"/>
          <w:szCs w:val="24"/>
          <w:lang w:eastAsia="zh-CN" w:bidi="hi-IN"/>
        </w:rPr>
        <w:t xml:space="preserve">- ситуационный план (расположение учетного объекта в МО </w:t>
      </w:r>
      <w:r w:rsidR="00E90164" w:rsidRPr="00D35DF5">
        <w:rPr>
          <w:rFonts w:eastAsia="Courier New"/>
          <w:sz w:val="24"/>
          <w:szCs w:val="24"/>
          <w:lang w:eastAsia="zh-CN" w:bidi="hi-IN"/>
        </w:rPr>
        <w:t>«</w:t>
      </w:r>
      <w:bookmarkStart w:id="0" w:name="_GoBack"/>
      <w:bookmarkEnd w:id="0"/>
      <w:r w:rsidR="00E82492" w:rsidRPr="00D35DF5">
        <w:rPr>
          <w:rFonts w:eastAsia="Arial"/>
          <w:sz w:val="24"/>
          <w:szCs w:val="24"/>
          <w:lang w:eastAsia="zh-CN"/>
        </w:rPr>
        <w:t>Русановский</w:t>
      </w:r>
      <w:r w:rsidR="00E90164" w:rsidRPr="00D35DF5">
        <w:rPr>
          <w:rFonts w:eastAsia="Arial"/>
          <w:sz w:val="24"/>
          <w:szCs w:val="24"/>
          <w:lang w:eastAsia="zh-CN"/>
        </w:rPr>
        <w:t xml:space="preserve"> сельсовет»</w:t>
      </w:r>
      <w:r w:rsidRPr="00D35DF5">
        <w:rPr>
          <w:rFonts w:eastAsia="Arial"/>
          <w:sz w:val="24"/>
          <w:szCs w:val="24"/>
          <w:lang w:eastAsia="zh-CN"/>
        </w:rPr>
        <w:t xml:space="preserve"> </w:t>
      </w:r>
      <w:proofErr w:type="spellStart"/>
      <w:r w:rsidRPr="00D35DF5">
        <w:rPr>
          <w:rFonts w:eastAsia="Arial"/>
          <w:sz w:val="24"/>
          <w:szCs w:val="24"/>
          <w:lang w:eastAsia="zh-CN"/>
        </w:rPr>
        <w:t>Черемисиновского</w:t>
      </w:r>
      <w:proofErr w:type="spellEnd"/>
      <w:r w:rsidRPr="00D35DF5">
        <w:rPr>
          <w:rFonts w:eastAsia="Arial"/>
          <w:sz w:val="24"/>
          <w:szCs w:val="24"/>
          <w:lang w:eastAsia="zh-CN"/>
        </w:rPr>
        <w:t xml:space="preserve"> района</w:t>
      </w:r>
      <w:r w:rsidR="00E90164" w:rsidRPr="00D35DF5">
        <w:rPr>
          <w:rFonts w:eastAsia="Arial"/>
          <w:sz w:val="24"/>
          <w:szCs w:val="24"/>
          <w:lang w:eastAsia="zh-CN"/>
        </w:rPr>
        <w:t xml:space="preserve"> </w:t>
      </w:r>
      <w:r w:rsidRPr="00D35DF5">
        <w:rPr>
          <w:rFonts w:eastAsia="Courier New"/>
          <w:sz w:val="24"/>
          <w:szCs w:val="24"/>
          <w:lang w:eastAsia="zh-CN" w:bidi="hi-IN"/>
        </w:rPr>
        <w:t>Курской области);</w:t>
      </w: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rFonts w:eastAsia="Courier New"/>
          <w:sz w:val="24"/>
          <w:szCs w:val="24"/>
          <w:lang w:eastAsia="zh-CN" w:bidi="hi-IN"/>
        </w:rPr>
      </w:pPr>
      <w:r w:rsidRPr="00D35DF5">
        <w:rPr>
          <w:rFonts w:eastAsia="Courier New"/>
          <w:sz w:val="24"/>
          <w:szCs w:val="24"/>
          <w:lang w:eastAsia="zh-CN" w:bidi="hi-IN"/>
        </w:rPr>
        <w:t>- инвентарный план учетного объекта М 1:500; М 1:1000;</w:t>
      </w: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rFonts w:eastAsia="Courier New"/>
          <w:sz w:val="24"/>
          <w:szCs w:val="24"/>
          <w:lang w:eastAsia="zh-CN" w:bidi="hi-IN"/>
        </w:rPr>
      </w:pPr>
      <w:r w:rsidRPr="00D35DF5">
        <w:rPr>
          <w:rFonts w:eastAsia="Courier New"/>
          <w:sz w:val="24"/>
          <w:szCs w:val="24"/>
          <w:lang w:eastAsia="zh-CN" w:bidi="hi-IN"/>
        </w:rPr>
        <w:t>- план лесонасаждений учетного объекта (инвентарный план) М 1:2000; М 1:10000;</w:t>
      </w: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rFonts w:eastAsia="Courier New"/>
          <w:sz w:val="24"/>
          <w:szCs w:val="24"/>
          <w:lang w:eastAsia="zh-CN" w:bidi="hi-IN"/>
        </w:rPr>
      </w:pPr>
      <w:r w:rsidRPr="00D35DF5">
        <w:rPr>
          <w:rFonts w:eastAsia="Courier New"/>
          <w:sz w:val="24"/>
          <w:szCs w:val="24"/>
          <w:lang w:eastAsia="zh-CN" w:bidi="hi-IN"/>
        </w:rPr>
        <w:t>- установленное функциональное назначение земельного объекта;</w:t>
      </w: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rFonts w:eastAsia="Courier New"/>
          <w:sz w:val="24"/>
          <w:szCs w:val="24"/>
          <w:lang w:eastAsia="zh-CN" w:bidi="hi-IN"/>
        </w:rPr>
      </w:pPr>
      <w:r w:rsidRPr="00D35DF5">
        <w:rPr>
          <w:rFonts w:eastAsia="Courier New"/>
          <w:sz w:val="24"/>
          <w:szCs w:val="24"/>
          <w:lang w:eastAsia="zh-CN" w:bidi="hi-IN"/>
        </w:rPr>
        <w:t>- виды и количество плоскостных сооружений;</w:t>
      </w: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rFonts w:eastAsia="Courier New"/>
          <w:sz w:val="24"/>
          <w:szCs w:val="24"/>
          <w:lang w:eastAsia="zh-CN" w:bidi="hi-IN"/>
        </w:rPr>
      </w:pPr>
      <w:r w:rsidRPr="00D35DF5">
        <w:rPr>
          <w:rFonts w:eastAsia="Courier New"/>
          <w:sz w:val="24"/>
          <w:szCs w:val="24"/>
          <w:lang w:eastAsia="zh-CN" w:bidi="hi-IN"/>
        </w:rPr>
        <w:t>- схема расположения объекта в поселении;</w:t>
      </w: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rFonts w:eastAsia="Courier New"/>
          <w:sz w:val="24"/>
          <w:szCs w:val="24"/>
          <w:lang w:eastAsia="zh-CN" w:bidi="hi-IN"/>
        </w:rPr>
      </w:pPr>
      <w:r w:rsidRPr="00D35DF5">
        <w:rPr>
          <w:rFonts w:eastAsia="Courier New"/>
          <w:sz w:val="24"/>
          <w:szCs w:val="24"/>
          <w:lang w:eastAsia="zh-CN" w:bidi="hi-IN"/>
        </w:rPr>
        <w:t>- наличие строений и сооружений;</w:t>
      </w: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rFonts w:eastAsia="Courier New"/>
          <w:sz w:val="24"/>
          <w:szCs w:val="24"/>
          <w:lang w:eastAsia="zh-CN" w:bidi="hi-IN"/>
        </w:rPr>
      </w:pPr>
      <w:r w:rsidRPr="00D35DF5">
        <w:rPr>
          <w:rFonts w:eastAsia="Courier New"/>
          <w:sz w:val="24"/>
          <w:szCs w:val="24"/>
          <w:lang w:eastAsia="zh-CN" w:bidi="hi-IN"/>
        </w:rPr>
        <w:t>- наличие и характеристика малых архитектурных форм;</w:t>
      </w: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bCs/>
          <w:sz w:val="24"/>
          <w:szCs w:val="24"/>
          <w:lang w:eastAsia="zh-CN"/>
        </w:rPr>
      </w:pPr>
      <w:r w:rsidRPr="00D35DF5">
        <w:rPr>
          <w:rFonts w:eastAsia="Courier New"/>
          <w:sz w:val="24"/>
          <w:szCs w:val="24"/>
          <w:lang w:eastAsia="zh-CN" w:bidi="hi-IN"/>
        </w:rPr>
        <w:t>- планировочное решение благоустройства.</w:t>
      </w:r>
    </w:p>
    <w:p w:rsidR="00376BBC" w:rsidRPr="00D35DF5" w:rsidRDefault="00376BBC" w:rsidP="00D35DF5">
      <w:pPr>
        <w:widowControl/>
        <w:suppressAutoHyphens/>
        <w:autoSpaceDE/>
        <w:autoSpaceDN/>
        <w:adjustRightInd/>
        <w:ind w:firstLine="851"/>
        <w:jc w:val="both"/>
        <w:rPr>
          <w:bCs/>
          <w:sz w:val="24"/>
          <w:szCs w:val="24"/>
          <w:lang w:eastAsia="zh-CN"/>
        </w:rPr>
      </w:pPr>
    </w:p>
    <w:p w:rsidR="00DD270F" w:rsidRPr="00E90164" w:rsidRDefault="00DD270F" w:rsidP="00301F5A">
      <w:pPr>
        <w:keepNext/>
        <w:widowControl/>
        <w:tabs>
          <w:tab w:val="left" w:pos="0"/>
        </w:tabs>
        <w:suppressAutoHyphens/>
        <w:autoSpaceDE/>
        <w:autoSpaceDN/>
        <w:adjustRightInd/>
        <w:ind w:firstLine="567"/>
        <w:jc w:val="right"/>
        <w:outlineLvl w:val="0"/>
        <w:rPr>
          <w:sz w:val="24"/>
          <w:szCs w:val="24"/>
        </w:rPr>
      </w:pPr>
    </w:p>
    <w:sectPr w:rsidR="00DD270F" w:rsidRPr="00E90164" w:rsidSect="00697A0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Times New Roman" w:eastAsia="Arial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3">
    <w:nsid w:val="0000000F"/>
    <w:multiLevelType w:val="multilevel"/>
    <w:tmpl w:val="0000000F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14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15">
    <w:nsid w:val="06842BCA"/>
    <w:multiLevelType w:val="multilevel"/>
    <w:tmpl w:val="495A7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B91D41"/>
    <w:multiLevelType w:val="hybridMultilevel"/>
    <w:tmpl w:val="B958F912"/>
    <w:lvl w:ilvl="0" w:tplc="AE94F78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1014C4"/>
    <w:multiLevelType w:val="multilevel"/>
    <w:tmpl w:val="C412578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448E386B"/>
    <w:multiLevelType w:val="multilevel"/>
    <w:tmpl w:val="46A24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437C67"/>
    <w:multiLevelType w:val="hybridMultilevel"/>
    <w:tmpl w:val="6ADAC988"/>
    <w:lvl w:ilvl="0" w:tplc="1CC6316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7857D9"/>
    <w:multiLevelType w:val="multilevel"/>
    <w:tmpl w:val="C812D6C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6AD77B5C"/>
    <w:multiLevelType w:val="multilevel"/>
    <w:tmpl w:val="A516A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7742039D"/>
    <w:multiLevelType w:val="multilevel"/>
    <w:tmpl w:val="B58435D6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18"/>
  </w:num>
  <w:num w:numId="18">
    <w:abstractNumId w:val="15"/>
  </w:num>
  <w:num w:numId="19">
    <w:abstractNumId w:val="16"/>
  </w:num>
  <w:num w:numId="20">
    <w:abstractNumId w:val="20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B5"/>
    <w:rsid w:val="001B7A6E"/>
    <w:rsid w:val="001E19F7"/>
    <w:rsid w:val="001E5F59"/>
    <w:rsid w:val="00216AC1"/>
    <w:rsid w:val="002E38BD"/>
    <w:rsid w:val="00301F5A"/>
    <w:rsid w:val="00376BBC"/>
    <w:rsid w:val="003C4734"/>
    <w:rsid w:val="003D14F7"/>
    <w:rsid w:val="004901D4"/>
    <w:rsid w:val="005918E9"/>
    <w:rsid w:val="00697A05"/>
    <w:rsid w:val="007B62D2"/>
    <w:rsid w:val="008268C8"/>
    <w:rsid w:val="00874191"/>
    <w:rsid w:val="00903CB9"/>
    <w:rsid w:val="009C6373"/>
    <w:rsid w:val="00A77768"/>
    <w:rsid w:val="00B7574D"/>
    <w:rsid w:val="00BA73EF"/>
    <w:rsid w:val="00BD2DF5"/>
    <w:rsid w:val="00BF6545"/>
    <w:rsid w:val="00C30CC6"/>
    <w:rsid w:val="00CD0264"/>
    <w:rsid w:val="00CD0623"/>
    <w:rsid w:val="00CD6526"/>
    <w:rsid w:val="00D05A97"/>
    <w:rsid w:val="00D17E2A"/>
    <w:rsid w:val="00D35DF5"/>
    <w:rsid w:val="00D514B5"/>
    <w:rsid w:val="00DA6641"/>
    <w:rsid w:val="00DC72A5"/>
    <w:rsid w:val="00DD0ACC"/>
    <w:rsid w:val="00DD270F"/>
    <w:rsid w:val="00E22167"/>
    <w:rsid w:val="00E82492"/>
    <w:rsid w:val="00E90164"/>
    <w:rsid w:val="00F24DAF"/>
    <w:rsid w:val="00F7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38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38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8436-674E-4012-B10D-FA20DCEA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2021-07-12T08:03:00Z</cp:lastPrinted>
  <dcterms:created xsi:type="dcterms:W3CDTF">2019-04-03T06:22:00Z</dcterms:created>
  <dcterms:modified xsi:type="dcterms:W3CDTF">2021-07-12T08:07:00Z</dcterms:modified>
</cp:coreProperties>
</file>